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D9E62" w14:textId="36BDF481" w:rsidR="00E656DA" w:rsidRDefault="00AC24B2" w:rsidP="00E80DDA">
      <w:pPr>
        <w:spacing w:after="0"/>
        <w:jc w:val="center"/>
        <w:rPr>
          <w:b/>
          <w:bCs/>
          <w:sz w:val="28"/>
          <w:szCs w:val="28"/>
          <w:u w:val="single"/>
        </w:rPr>
      </w:pPr>
      <w:r>
        <w:rPr>
          <w:b/>
          <w:bCs/>
          <w:noProof/>
          <w:sz w:val="28"/>
          <w:szCs w:val="28"/>
          <w14:ligatures w14:val="standardContextual"/>
        </w:rPr>
        <w:drawing>
          <wp:anchor distT="0" distB="0" distL="114300" distR="114300" simplePos="0" relativeHeight="251658240" behindDoc="1" locked="0" layoutInCell="1" allowOverlap="1" wp14:anchorId="4C1065DF" wp14:editId="6EB5850F">
            <wp:simplePos x="0" y="0"/>
            <wp:positionH relativeFrom="column">
              <wp:posOffset>2800350</wp:posOffset>
            </wp:positionH>
            <wp:positionV relativeFrom="paragraph">
              <wp:posOffset>352425</wp:posOffset>
            </wp:positionV>
            <wp:extent cx="2486025" cy="737870"/>
            <wp:effectExtent l="0" t="0" r="9525" b="5080"/>
            <wp:wrapTight wrapText="bothSides">
              <wp:wrapPolygon edited="0">
                <wp:start x="0" y="0"/>
                <wp:lineTo x="0" y="21191"/>
                <wp:lineTo x="21517" y="21191"/>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6025" cy="737870"/>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28"/>
          <w:szCs w:val="28"/>
          <w14:ligatures w14:val="standardContextual"/>
        </w:rPr>
        <w:drawing>
          <wp:anchor distT="0" distB="0" distL="114300" distR="114300" simplePos="0" relativeHeight="251659264" behindDoc="1" locked="0" layoutInCell="1" allowOverlap="1" wp14:anchorId="11A9E2FA" wp14:editId="44D452CF">
            <wp:simplePos x="0" y="0"/>
            <wp:positionH relativeFrom="margin">
              <wp:align>left</wp:align>
            </wp:positionH>
            <wp:positionV relativeFrom="paragraph">
              <wp:posOffset>285750</wp:posOffset>
            </wp:positionV>
            <wp:extent cx="2741295" cy="876300"/>
            <wp:effectExtent l="0" t="0" r="1905" b="0"/>
            <wp:wrapTight wrapText="bothSides">
              <wp:wrapPolygon edited="0">
                <wp:start x="0" y="0"/>
                <wp:lineTo x="0" y="21130"/>
                <wp:lineTo x="21465" y="21130"/>
                <wp:lineTo x="21465" y="0"/>
                <wp:lineTo x="0" y="0"/>
              </wp:wrapPolygon>
            </wp:wrapTight>
            <wp:docPr id="1684583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83806" name="Picture 16845838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1295" cy="876300"/>
                    </a:xfrm>
                    <a:prstGeom prst="rect">
                      <a:avLst/>
                    </a:prstGeom>
                  </pic:spPr>
                </pic:pic>
              </a:graphicData>
            </a:graphic>
          </wp:anchor>
        </w:drawing>
      </w:r>
      <w:r w:rsidR="00E656DA">
        <w:rPr>
          <w:b/>
          <w:bCs/>
          <w:noProof/>
          <w:sz w:val="28"/>
          <w:szCs w:val="28"/>
          <w14:ligatures w14:val="standardContextual"/>
        </w:rPr>
        <w:t xml:space="preserve">                                                              </w:t>
      </w:r>
      <w:r w:rsidR="00E656DA" w:rsidRPr="00E656DA">
        <w:rPr>
          <w:b/>
          <w:bCs/>
          <w:noProof/>
          <w:sz w:val="28"/>
          <w:szCs w:val="28"/>
          <w14:ligatures w14:val="standardContextual"/>
        </w:rPr>
        <w:drawing>
          <wp:inline distT="0" distB="0" distL="0" distR="0" wp14:anchorId="4334CFC6" wp14:editId="01814ED7">
            <wp:extent cx="1123950" cy="1123950"/>
            <wp:effectExtent l="0" t="0" r="0" b="0"/>
            <wp:docPr id="382392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92375" name="Picture 3823923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inline>
        </w:drawing>
      </w:r>
    </w:p>
    <w:p w14:paraId="2ED2A763" w14:textId="7E3CFB32" w:rsidR="00E80DDA" w:rsidRPr="00B10B5C" w:rsidRDefault="00E80DDA" w:rsidP="00E80DDA">
      <w:pPr>
        <w:spacing w:after="0"/>
        <w:jc w:val="center"/>
        <w:rPr>
          <w:sz w:val="28"/>
          <w:szCs w:val="28"/>
          <w:u w:val="single"/>
        </w:rPr>
      </w:pPr>
      <w:r w:rsidRPr="00B10B5C">
        <w:rPr>
          <w:b/>
          <w:bCs/>
          <w:sz w:val="28"/>
          <w:szCs w:val="28"/>
          <w:u w:val="single"/>
        </w:rPr>
        <w:t>MY OPEN LIBRARY USER POLICY</w:t>
      </w:r>
      <w:r>
        <w:rPr>
          <w:b/>
          <w:bCs/>
          <w:sz w:val="28"/>
          <w:szCs w:val="28"/>
          <w:u w:val="single"/>
        </w:rPr>
        <w:t>: MAYFAIR LIBRARY</w:t>
      </w:r>
    </w:p>
    <w:p w14:paraId="626C576E" w14:textId="77777777" w:rsidR="00E80DDA" w:rsidRPr="00DD1764" w:rsidRDefault="00E80DDA" w:rsidP="00E80DDA">
      <w:pPr>
        <w:spacing w:after="0"/>
        <w:jc w:val="center"/>
        <w:rPr>
          <w:b/>
          <w:bCs/>
          <w:sz w:val="24"/>
          <w:szCs w:val="24"/>
        </w:rPr>
      </w:pPr>
    </w:p>
    <w:p w14:paraId="71630853" w14:textId="61DED82F" w:rsidR="00E80DDA" w:rsidRDefault="00E80DDA" w:rsidP="00E80DDA">
      <w:pPr>
        <w:spacing w:after="0"/>
      </w:pPr>
      <w:r w:rsidRPr="00D3628E">
        <w:t>This policy has been created to ensure a welcoming</w:t>
      </w:r>
      <w:r>
        <w:t xml:space="preserve"> </w:t>
      </w:r>
      <w:r w:rsidRPr="00D3628E">
        <w:t>environment for reading, learning, and other library activities</w:t>
      </w:r>
      <w:r w:rsidR="00F16139">
        <w:t xml:space="preserve"> and to </w:t>
      </w:r>
      <w:r w:rsidRPr="00D3628E">
        <w:t xml:space="preserve">protect the rights and safety of library members and staff and for the preservation and protection of library materials, equipment and facilities. </w:t>
      </w:r>
    </w:p>
    <w:p w14:paraId="04113D4A" w14:textId="77777777" w:rsidR="00B65BED" w:rsidRDefault="00E80DDA" w:rsidP="00E80DDA">
      <w:pPr>
        <w:spacing w:after="0"/>
      </w:pPr>
      <w:r w:rsidRPr="00D3628E">
        <w:rPr>
          <w:i/>
        </w:rPr>
        <w:t>My Open Library</w:t>
      </w:r>
      <w:r>
        <w:rPr>
          <w:i/>
        </w:rPr>
        <w:t xml:space="preserve"> (MOL)</w:t>
      </w:r>
      <w:r w:rsidRPr="00D3628E">
        <w:t xml:space="preserve"> is a service which facilitates the use of the library outside staffed time</w:t>
      </w:r>
      <w:r w:rsidRPr="006E18FD">
        <w:t xml:space="preserve">s.  </w:t>
      </w:r>
    </w:p>
    <w:p w14:paraId="6BED83D4" w14:textId="77777777" w:rsidR="00B65BED" w:rsidRDefault="00E80DDA" w:rsidP="00E80DDA">
      <w:pPr>
        <w:spacing w:after="0"/>
      </w:pPr>
      <w:r w:rsidRPr="006E18FD">
        <w:t xml:space="preserve">My Open Library </w:t>
      </w:r>
      <w:r w:rsidR="00B65BED">
        <w:t>hours:</w:t>
      </w:r>
      <w:r w:rsidRPr="006E18FD">
        <w:t xml:space="preserve"> 8am to 10pm – 7 days a week – 365 days a year</w:t>
      </w:r>
      <w:r w:rsidR="00F16139">
        <w:t xml:space="preserve">. </w:t>
      </w:r>
      <w:bookmarkStart w:id="0" w:name="_GoBack"/>
      <w:bookmarkEnd w:id="0"/>
    </w:p>
    <w:p w14:paraId="549BD880" w14:textId="246904E5" w:rsidR="00E80DDA" w:rsidRDefault="00E80DDA" w:rsidP="00E80DDA">
      <w:pPr>
        <w:spacing w:after="0"/>
      </w:pPr>
      <w:r w:rsidRPr="00D3628E">
        <w:t>The premise</w:t>
      </w:r>
      <w:r>
        <w:t>s</w:t>
      </w:r>
      <w:r w:rsidRPr="00D3628E">
        <w:t xml:space="preserve"> </w:t>
      </w:r>
      <w:proofErr w:type="gramStart"/>
      <w:r w:rsidRPr="00D3628E">
        <w:t>is</w:t>
      </w:r>
      <w:proofErr w:type="gramEnd"/>
      <w:r w:rsidRPr="006E18FD">
        <w:t xml:space="preserve"> monitored</w:t>
      </w:r>
      <w:r>
        <w:t xml:space="preserve"> by CCTV 24/7.</w:t>
      </w:r>
    </w:p>
    <w:p w14:paraId="161FF60D" w14:textId="77777777" w:rsidR="00BE38DD" w:rsidRPr="00B10B5C" w:rsidRDefault="00BE38DD" w:rsidP="00E80DDA">
      <w:pPr>
        <w:spacing w:after="0"/>
      </w:pPr>
    </w:p>
    <w:p w14:paraId="1369DCB6" w14:textId="77777777" w:rsidR="00E80DDA" w:rsidRPr="00D3628E" w:rsidRDefault="00E80DDA" w:rsidP="00E80DDA">
      <w:pPr>
        <w:spacing w:after="0"/>
      </w:pPr>
      <w:r w:rsidRPr="00D3628E">
        <w:rPr>
          <w:b/>
          <w:u w:val="single"/>
        </w:rPr>
        <w:t>My Open Library terms and conditions:</w:t>
      </w:r>
    </w:p>
    <w:p w14:paraId="5F44F660" w14:textId="1734CCEF" w:rsidR="00E80DDA" w:rsidRPr="006E18FD" w:rsidRDefault="00E80DDA" w:rsidP="00E80DDA">
      <w:pPr>
        <w:pStyle w:val="ListParagraph"/>
        <w:numPr>
          <w:ilvl w:val="0"/>
          <w:numId w:val="1"/>
        </w:numPr>
        <w:rPr>
          <w:lang w:val="en-IE"/>
        </w:rPr>
      </w:pPr>
      <w:r w:rsidRPr="00D3628E">
        <w:rPr>
          <w:lang w:val="en-IE"/>
        </w:rPr>
        <w:t xml:space="preserve">Members must be 16 years or over to </w:t>
      </w:r>
      <w:r w:rsidRPr="006E18FD">
        <w:rPr>
          <w:lang w:val="en-IE"/>
        </w:rPr>
        <w:t xml:space="preserve">become a My Open Library </w:t>
      </w:r>
      <w:r w:rsidR="00B65BED">
        <w:rPr>
          <w:lang w:val="en-IE"/>
        </w:rPr>
        <w:t>m</w:t>
      </w:r>
      <w:r w:rsidRPr="006E18FD">
        <w:rPr>
          <w:lang w:val="en-IE"/>
        </w:rPr>
        <w:t xml:space="preserve">ember and must </w:t>
      </w:r>
      <w:r w:rsidR="00F16139">
        <w:rPr>
          <w:lang w:val="en-IE"/>
        </w:rPr>
        <w:t xml:space="preserve">complete </w:t>
      </w:r>
      <w:r w:rsidRPr="006E18FD">
        <w:rPr>
          <w:lang w:val="en-IE"/>
        </w:rPr>
        <w:t>an MOL induction.</w:t>
      </w:r>
    </w:p>
    <w:p w14:paraId="73ACACEB" w14:textId="1FB86A60" w:rsidR="00E80DDA" w:rsidRPr="006E18FD" w:rsidRDefault="00E80DDA" w:rsidP="00E80DDA">
      <w:pPr>
        <w:pStyle w:val="ListParagraph"/>
        <w:numPr>
          <w:ilvl w:val="0"/>
          <w:numId w:val="1"/>
        </w:numPr>
        <w:rPr>
          <w:lang w:val="en-IE"/>
        </w:rPr>
      </w:pPr>
      <w:r w:rsidRPr="006E18FD">
        <w:rPr>
          <w:lang w:val="en-IE"/>
        </w:rPr>
        <w:t>Members aged 16 and 17 must have parental consent to become a My Open Library Member</w:t>
      </w:r>
      <w:r w:rsidR="00233696">
        <w:rPr>
          <w:lang w:val="en-IE"/>
        </w:rPr>
        <w:t>.</w:t>
      </w:r>
    </w:p>
    <w:p w14:paraId="4272B0BA" w14:textId="2316823B" w:rsidR="00E80DDA" w:rsidRPr="00D3628E" w:rsidRDefault="00E80DDA" w:rsidP="00E80DDA">
      <w:pPr>
        <w:pStyle w:val="ListParagraph"/>
        <w:ind w:left="360"/>
        <w:rPr>
          <w:lang w:val="en-IE"/>
        </w:rPr>
      </w:pPr>
      <w:r>
        <w:rPr>
          <w:lang w:val="en-IE"/>
        </w:rPr>
        <w:t xml:space="preserve">  </w:t>
      </w:r>
      <w:r w:rsidRPr="00D3628E">
        <w:rPr>
          <w:lang w:val="en-IE"/>
        </w:rPr>
        <w:t xml:space="preserve">Parents/Guardian must also be members </w:t>
      </w:r>
      <w:r w:rsidR="00517B3B">
        <w:rPr>
          <w:lang w:val="en-IE"/>
        </w:rPr>
        <w:t xml:space="preserve">of the </w:t>
      </w:r>
      <w:r>
        <w:rPr>
          <w:iCs/>
          <w:lang w:val="en-IE"/>
        </w:rPr>
        <w:t xml:space="preserve">library </w:t>
      </w:r>
      <w:r>
        <w:rPr>
          <w:lang w:val="en-IE"/>
        </w:rPr>
        <w:t xml:space="preserve">and must attend induction with their </w:t>
      </w:r>
      <w:r w:rsidR="0045758C">
        <w:rPr>
          <w:lang w:val="en-IE"/>
        </w:rPr>
        <w:t>16/17-year-old</w:t>
      </w:r>
      <w:r>
        <w:rPr>
          <w:lang w:val="en-IE"/>
        </w:rPr>
        <w:t>.</w:t>
      </w:r>
    </w:p>
    <w:p w14:paraId="44F2A510" w14:textId="54D12230" w:rsidR="00E80DDA" w:rsidRPr="006E18FD" w:rsidRDefault="00E80DDA" w:rsidP="00E80DDA">
      <w:pPr>
        <w:pStyle w:val="ListParagraph"/>
        <w:numPr>
          <w:ilvl w:val="0"/>
          <w:numId w:val="1"/>
        </w:numPr>
        <w:rPr>
          <w:lang w:val="en-IE"/>
        </w:rPr>
      </w:pPr>
      <w:r w:rsidRPr="00F16139">
        <w:rPr>
          <w:lang w:val="en-IE"/>
        </w:rPr>
        <w:t xml:space="preserve">You must have membership </w:t>
      </w:r>
      <w:r w:rsidR="00F16139">
        <w:rPr>
          <w:lang w:val="en-IE"/>
        </w:rPr>
        <w:t xml:space="preserve">with Kilkenny Library Service </w:t>
      </w:r>
      <w:r w:rsidRPr="00F16139">
        <w:rPr>
          <w:lang w:val="en-IE"/>
        </w:rPr>
        <w:t>for a minimum of</w:t>
      </w:r>
      <w:r w:rsidR="00770749" w:rsidRPr="00F16139">
        <w:rPr>
          <w:lang w:val="en-IE"/>
        </w:rPr>
        <w:t xml:space="preserve"> 6 weeks</w:t>
      </w:r>
      <w:r w:rsidR="00F16139">
        <w:rPr>
          <w:lang w:val="en-IE"/>
        </w:rPr>
        <w:t xml:space="preserve"> and </w:t>
      </w:r>
      <w:r w:rsidRPr="00F16139">
        <w:rPr>
          <w:lang w:val="en-IE"/>
        </w:rPr>
        <w:t>be in</w:t>
      </w:r>
      <w:r w:rsidRPr="00D3628E">
        <w:rPr>
          <w:lang w:val="en-IE"/>
        </w:rPr>
        <w:t xml:space="preserve"> good standing in order </w:t>
      </w:r>
      <w:r w:rsidRPr="006E18FD">
        <w:rPr>
          <w:lang w:val="en-IE"/>
        </w:rPr>
        <w:t>to become a</w:t>
      </w:r>
      <w:r>
        <w:rPr>
          <w:lang w:val="en-IE"/>
        </w:rPr>
        <w:t xml:space="preserve">n MOL </w:t>
      </w:r>
      <w:r w:rsidR="00B65BED">
        <w:rPr>
          <w:lang w:val="en-IE"/>
        </w:rPr>
        <w:t>m</w:t>
      </w:r>
      <w:r w:rsidRPr="006E18FD">
        <w:rPr>
          <w:lang w:val="en-IE"/>
        </w:rPr>
        <w:t>ember. Kilkenny Library Service reserves the right to withhold membership.</w:t>
      </w:r>
    </w:p>
    <w:p w14:paraId="2BB33A52" w14:textId="72939EED" w:rsidR="00E80DDA" w:rsidRPr="000441E3" w:rsidRDefault="00E80DDA" w:rsidP="00E80DDA">
      <w:pPr>
        <w:pStyle w:val="ListParagraph"/>
        <w:numPr>
          <w:ilvl w:val="0"/>
          <w:numId w:val="1"/>
        </w:numPr>
        <w:rPr>
          <w:color w:val="000000" w:themeColor="text1"/>
          <w:lang w:val="en-IE"/>
        </w:rPr>
      </w:pPr>
      <w:r>
        <w:rPr>
          <w:color w:val="000000" w:themeColor="text1"/>
          <w:lang w:val="en-IE"/>
        </w:rPr>
        <w:t xml:space="preserve">Only </w:t>
      </w:r>
      <w:r w:rsidRPr="00F16139">
        <w:rPr>
          <w:color w:val="000000" w:themeColor="text1"/>
          <w:lang w:val="en-IE"/>
        </w:rPr>
        <w:t>Parents/</w:t>
      </w:r>
      <w:r w:rsidR="00233696" w:rsidRPr="00F16139">
        <w:rPr>
          <w:color w:val="000000" w:themeColor="text1"/>
          <w:lang w:val="en-IE"/>
        </w:rPr>
        <w:t>l</w:t>
      </w:r>
      <w:r w:rsidR="00F16139" w:rsidRPr="00F16139">
        <w:rPr>
          <w:color w:val="000000" w:themeColor="text1"/>
          <w:lang w:val="en-IE"/>
        </w:rPr>
        <w:t>egal</w:t>
      </w:r>
      <w:r w:rsidR="00233696" w:rsidRPr="00F16139">
        <w:rPr>
          <w:color w:val="000000" w:themeColor="text1"/>
          <w:lang w:val="en-IE"/>
        </w:rPr>
        <w:t xml:space="preserve"> </w:t>
      </w:r>
      <w:r w:rsidRPr="00F16139">
        <w:rPr>
          <w:color w:val="000000" w:themeColor="text1"/>
          <w:lang w:val="en-IE"/>
        </w:rPr>
        <w:t>Guardians</w:t>
      </w:r>
      <w:r w:rsidR="00F16139" w:rsidRPr="00F16139">
        <w:rPr>
          <w:color w:val="000000" w:themeColor="text1"/>
          <w:lang w:val="en-IE"/>
        </w:rPr>
        <w:t xml:space="preserve"> </w:t>
      </w:r>
      <w:r w:rsidRPr="00F16139">
        <w:rPr>
          <w:color w:val="000000" w:themeColor="text1"/>
          <w:lang w:val="en-IE"/>
        </w:rPr>
        <w:t>with</w:t>
      </w:r>
      <w:r>
        <w:rPr>
          <w:color w:val="000000" w:themeColor="text1"/>
          <w:lang w:val="en-IE"/>
        </w:rPr>
        <w:t xml:space="preserve"> an MOL membership</w:t>
      </w:r>
      <w:r w:rsidRPr="004B1CA2">
        <w:rPr>
          <w:color w:val="000000" w:themeColor="text1"/>
          <w:lang w:val="en-IE"/>
        </w:rPr>
        <w:t xml:space="preserve"> </w:t>
      </w:r>
      <w:r w:rsidRPr="00D3628E">
        <w:rPr>
          <w:color w:val="000000" w:themeColor="text1"/>
          <w:lang w:val="en-IE"/>
        </w:rPr>
        <w:t>can bring children</w:t>
      </w:r>
      <w:r w:rsidR="00770749">
        <w:rPr>
          <w:color w:val="000000" w:themeColor="text1"/>
          <w:lang w:val="en-IE"/>
        </w:rPr>
        <w:t>/vulnerable adults</w:t>
      </w:r>
      <w:r w:rsidRPr="00D3628E">
        <w:rPr>
          <w:color w:val="000000" w:themeColor="text1"/>
          <w:lang w:val="en-IE"/>
        </w:rPr>
        <w:t xml:space="preserve"> into the library </w:t>
      </w:r>
      <w:r w:rsidRPr="000441E3">
        <w:rPr>
          <w:color w:val="000000" w:themeColor="text1"/>
          <w:lang w:val="en-IE"/>
        </w:rPr>
        <w:t>during My Open Library hours</w:t>
      </w:r>
      <w:r w:rsidR="000441E3" w:rsidRPr="000441E3">
        <w:rPr>
          <w:color w:val="000000" w:themeColor="text1"/>
          <w:lang w:val="en-IE"/>
        </w:rPr>
        <w:t>. Children must not be left unattended at any time.</w:t>
      </w:r>
    </w:p>
    <w:p w14:paraId="73BCF1F8" w14:textId="780A2774" w:rsidR="007E4A2B" w:rsidRPr="007E4A2B" w:rsidRDefault="007E4A2B" w:rsidP="007E4A2B">
      <w:pPr>
        <w:pStyle w:val="ListParagraph"/>
        <w:numPr>
          <w:ilvl w:val="0"/>
          <w:numId w:val="1"/>
        </w:numPr>
        <w:rPr>
          <w:color w:val="000000" w:themeColor="text1"/>
          <w:lang w:val="en-IE"/>
        </w:rPr>
      </w:pPr>
      <w:r w:rsidRPr="007E4A2B">
        <w:rPr>
          <w:color w:val="000000" w:themeColor="text1"/>
          <w:lang w:val="en-IE"/>
        </w:rPr>
        <w:t>Parents/</w:t>
      </w:r>
      <w:r w:rsidR="00233696">
        <w:rPr>
          <w:color w:val="000000" w:themeColor="text1"/>
          <w:lang w:val="en-IE"/>
        </w:rPr>
        <w:t>legal g</w:t>
      </w:r>
      <w:r w:rsidRPr="007E4A2B">
        <w:rPr>
          <w:color w:val="000000" w:themeColor="text1"/>
          <w:lang w:val="en-IE"/>
        </w:rPr>
        <w:t>uardians are responsible for ensuring their children adhere to the My Open Library User Policy and are responsible for the safety of their children and for their behaviour during this time.</w:t>
      </w:r>
    </w:p>
    <w:p w14:paraId="329B9AAD" w14:textId="77777777" w:rsidR="007E4A2B" w:rsidRPr="007E4A2B" w:rsidRDefault="007E4A2B" w:rsidP="007E4A2B">
      <w:pPr>
        <w:pStyle w:val="ListParagraph"/>
        <w:numPr>
          <w:ilvl w:val="0"/>
          <w:numId w:val="1"/>
        </w:numPr>
        <w:rPr>
          <w:color w:val="000000" w:themeColor="text1"/>
          <w:lang w:val="en-IE"/>
        </w:rPr>
      </w:pPr>
      <w:r w:rsidRPr="007E4A2B">
        <w:rPr>
          <w:color w:val="000000" w:themeColor="text1"/>
          <w:lang w:val="en-IE"/>
        </w:rPr>
        <w:t xml:space="preserve">Members must use their own card only and must not allow others to use their card. </w:t>
      </w:r>
    </w:p>
    <w:p w14:paraId="1689A1C3" w14:textId="25A759D6" w:rsidR="007E4A2B" w:rsidRPr="007E4A2B" w:rsidRDefault="007E4A2B" w:rsidP="007E4A2B">
      <w:pPr>
        <w:pStyle w:val="ListParagraph"/>
        <w:numPr>
          <w:ilvl w:val="0"/>
          <w:numId w:val="1"/>
        </w:numPr>
        <w:rPr>
          <w:color w:val="000000" w:themeColor="text1"/>
          <w:lang w:val="en-IE"/>
        </w:rPr>
      </w:pPr>
      <w:r w:rsidRPr="007E4A2B">
        <w:rPr>
          <w:color w:val="000000" w:themeColor="text1"/>
          <w:lang w:val="en-IE"/>
        </w:rPr>
        <w:t xml:space="preserve">Each member must scan their card on every occasion they enter the library and cannot enter without </w:t>
      </w:r>
      <w:r w:rsidR="00FC592A">
        <w:rPr>
          <w:color w:val="000000" w:themeColor="text1"/>
          <w:lang w:val="en-IE"/>
        </w:rPr>
        <w:t xml:space="preserve">doing so, even </w:t>
      </w:r>
      <w:r w:rsidRPr="007E4A2B">
        <w:rPr>
          <w:color w:val="000000" w:themeColor="text1"/>
          <w:lang w:val="en-IE"/>
        </w:rPr>
        <w:t xml:space="preserve">while accompanying another member. </w:t>
      </w:r>
    </w:p>
    <w:p w14:paraId="390F712F" w14:textId="29EFEC55" w:rsidR="007E4A2B" w:rsidRPr="007E4A2B" w:rsidRDefault="007E4A2B" w:rsidP="007E4A2B">
      <w:pPr>
        <w:pStyle w:val="ListParagraph"/>
        <w:numPr>
          <w:ilvl w:val="0"/>
          <w:numId w:val="1"/>
        </w:numPr>
        <w:rPr>
          <w:color w:val="000000" w:themeColor="text1"/>
          <w:lang w:val="en-IE"/>
        </w:rPr>
      </w:pPr>
      <w:r w:rsidRPr="007E4A2B">
        <w:rPr>
          <w:color w:val="000000" w:themeColor="text1"/>
          <w:lang w:val="en-IE"/>
        </w:rPr>
        <w:t xml:space="preserve">Members must be informed and aware of the layout and operations of the library when </w:t>
      </w:r>
      <w:r w:rsidR="004C5DA8">
        <w:rPr>
          <w:color w:val="000000" w:themeColor="text1"/>
          <w:lang w:val="en-IE"/>
        </w:rPr>
        <w:t xml:space="preserve">using My Open Library. </w:t>
      </w:r>
      <w:r w:rsidRPr="007E4A2B">
        <w:rPr>
          <w:color w:val="000000" w:themeColor="text1"/>
          <w:lang w:val="en-IE"/>
        </w:rPr>
        <w:t>This information is provided to each member in the induction given by library staff as part of the joining process for My Open Library.</w:t>
      </w:r>
    </w:p>
    <w:p w14:paraId="2075EC85" w14:textId="77777777" w:rsidR="007E4A2B" w:rsidRPr="007E4A2B" w:rsidRDefault="007E4A2B" w:rsidP="007E4A2B">
      <w:pPr>
        <w:pStyle w:val="ListParagraph"/>
        <w:numPr>
          <w:ilvl w:val="0"/>
          <w:numId w:val="1"/>
        </w:numPr>
        <w:rPr>
          <w:color w:val="000000" w:themeColor="text1"/>
          <w:lang w:val="en-IE"/>
        </w:rPr>
      </w:pPr>
      <w:r w:rsidRPr="007E4A2B">
        <w:rPr>
          <w:color w:val="000000" w:themeColor="text1"/>
          <w:lang w:val="en-IE"/>
        </w:rPr>
        <w:t>Members must not keep their library card and PIN together. If a library card is lost or stolen, you must inform the library as soon as possible.</w:t>
      </w:r>
    </w:p>
    <w:p w14:paraId="71D17778" w14:textId="6CC0BB80" w:rsidR="007E4A2B" w:rsidRPr="00467FBB" w:rsidRDefault="007D5AA7" w:rsidP="00467FBB">
      <w:pPr>
        <w:pStyle w:val="ListParagraph"/>
        <w:numPr>
          <w:ilvl w:val="0"/>
          <w:numId w:val="1"/>
        </w:numPr>
        <w:rPr>
          <w:color w:val="000000" w:themeColor="text1"/>
          <w:lang w:val="en-IE"/>
        </w:rPr>
      </w:pPr>
      <w:r w:rsidRPr="007D5AA7">
        <w:rPr>
          <w:color w:val="000000" w:themeColor="text1"/>
          <w:lang w:val="en-IE"/>
        </w:rPr>
        <w:t xml:space="preserve">It is the responsibility of each </w:t>
      </w:r>
      <w:r w:rsidR="00B65BED">
        <w:rPr>
          <w:color w:val="000000" w:themeColor="text1"/>
          <w:lang w:val="en-IE"/>
        </w:rPr>
        <w:t>MOL</w:t>
      </w:r>
      <w:r w:rsidR="00233696">
        <w:rPr>
          <w:color w:val="000000" w:themeColor="text1"/>
          <w:lang w:val="en-IE"/>
        </w:rPr>
        <w:t xml:space="preserve"> member </w:t>
      </w:r>
      <w:r w:rsidRPr="007D5AA7">
        <w:rPr>
          <w:color w:val="000000" w:themeColor="text1"/>
          <w:lang w:val="en-IE"/>
        </w:rPr>
        <w:t>to ensure that they d</w:t>
      </w:r>
      <w:r>
        <w:rPr>
          <w:color w:val="000000" w:themeColor="text1"/>
          <w:lang w:val="en-IE"/>
        </w:rPr>
        <w:t xml:space="preserve">o </w:t>
      </w:r>
      <w:r w:rsidRPr="007D5AA7">
        <w:rPr>
          <w:color w:val="000000" w:themeColor="text1"/>
          <w:lang w:val="en-IE"/>
        </w:rPr>
        <w:t>not allow or facilitate access to the library of any other person and must ensur</w:t>
      </w:r>
      <w:r w:rsidR="00467FBB">
        <w:rPr>
          <w:color w:val="000000" w:themeColor="text1"/>
          <w:lang w:val="en-IE"/>
        </w:rPr>
        <w:t xml:space="preserve">e </w:t>
      </w:r>
      <w:r w:rsidRPr="00467FBB">
        <w:rPr>
          <w:color w:val="000000" w:themeColor="text1"/>
          <w:lang w:val="en-IE"/>
        </w:rPr>
        <w:t>that the front</w:t>
      </w:r>
      <w:r w:rsidR="00467FBB">
        <w:rPr>
          <w:color w:val="000000" w:themeColor="text1"/>
          <w:lang w:val="en-IE"/>
        </w:rPr>
        <w:t xml:space="preserve"> entrance</w:t>
      </w:r>
      <w:r w:rsidRPr="00467FBB">
        <w:rPr>
          <w:color w:val="000000" w:themeColor="text1"/>
          <w:lang w:val="en-IE"/>
        </w:rPr>
        <w:t xml:space="preserve"> door is completely closed after their </w:t>
      </w:r>
      <w:r w:rsidR="00467FBB">
        <w:rPr>
          <w:color w:val="000000" w:themeColor="text1"/>
          <w:lang w:val="en-IE"/>
        </w:rPr>
        <w:t xml:space="preserve">entrance </w:t>
      </w:r>
      <w:r w:rsidRPr="00467FBB">
        <w:rPr>
          <w:color w:val="000000" w:themeColor="text1"/>
          <w:lang w:val="en-IE"/>
        </w:rPr>
        <w:t>and after exiting.</w:t>
      </w:r>
      <w:r w:rsidR="00467FBB">
        <w:rPr>
          <w:color w:val="000000" w:themeColor="text1"/>
          <w:lang w:val="en-IE"/>
        </w:rPr>
        <w:t xml:space="preserve"> </w:t>
      </w:r>
      <w:r w:rsidR="007E4A2B" w:rsidRPr="00467FBB">
        <w:rPr>
          <w:color w:val="000000" w:themeColor="text1"/>
          <w:lang w:val="en-IE"/>
        </w:rPr>
        <w:t>If you are concerned that someone will follow you into the library during My Open Library</w:t>
      </w:r>
      <w:r w:rsidR="00B65BED">
        <w:rPr>
          <w:color w:val="000000" w:themeColor="text1"/>
          <w:lang w:val="en-IE"/>
        </w:rPr>
        <w:t xml:space="preserve"> </w:t>
      </w:r>
      <w:proofErr w:type="gramStart"/>
      <w:r w:rsidR="00B65BED">
        <w:rPr>
          <w:color w:val="000000" w:themeColor="text1"/>
          <w:lang w:val="en-IE"/>
        </w:rPr>
        <w:t xml:space="preserve">hours, </w:t>
      </w:r>
      <w:r w:rsidR="007E4A2B" w:rsidRPr="00467FBB">
        <w:rPr>
          <w:color w:val="000000" w:themeColor="text1"/>
          <w:lang w:val="en-IE"/>
        </w:rPr>
        <w:t xml:space="preserve"> you</w:t>
      </w:r>
      <w:proofErr w:type="gramEnd"/>
      <w:r w:rsidR="007E4A2B" w:rsidRPr="00467FBB">
        <w:rPr>
          <w:color w:val="000000" w:themeColor="text1"/>
          <w:lang w:val="en-IE"/>
        </w:rPr>
        <w:t xml:space="preserve"> should not enter.</w:t>
      </w:r>
    </w:p>
    <w:p w14:paraId="0BE13693" w14:textId="6A6289EF" w:rsidR="007E4A2B" w:rsidRDefault="007E4A2B" w:rsidP="007E4A2B">
      <w:pPr>
        <w:pStyle w:val="ListParagraph"/>
        <w:numPr>
          <w:ilvl w:val="0"/>
          <w:numId w:val="1"/>
        </w:numPr>
        <w:rPr>
          <w:color w:val="000000" w:themeColor="text1"/>
          <w:lang w:val="en-IE"/>
        </w:rPr>
      </w:pPr>
      <w:r w:rsidRPr="007E4A2B">
        <w:rPr>
          <w:color w:val="000000" w:themeColor="text1"/>
          <w:lang w:val="en-IE"/>
        </w:rPr>
        <w:t xml:space="preserve">It is the responsibility of each </w:t>
      </w:r>
      <w:r w:rsidR="00BE7F3B">
        <w:rPr>
          <w:color w:val="000000" w:themeColor="text1"/>
          <w:lang w:val="en-IE"/>
        </w:rPr>
        <w:t xml:space="preserve">MOL </w:t>
      </w:r>
      <w:r w:rsidR="00B65BED">
        <w:rPr>
          <w:color w:val="000000" w:themeColor="text1"/>
          <w:lang w:val="en-IE"/>
        </w:rPr>
        <w:t>m</w:t>
      </w:r>
      <w:r w:rsidRPr="007E4A2B">
        <w:rPr>
          <w:color w:val="000000" w:themeColor="text1"/>
          <w:lang w:val="en-IE"/>
        </w:rPr>
        <w:t>ember to wait beside the external door</w:t>
      </w:r>
      <w:r w:rsidR="00BE7F3B">
        <w:rPr>
          <w:color w:val="000000" w:themeColor="text1"/>
          <w:lang w:val="en-IE"/>
        </w:rPr>
        <w:t xml:space="preserve"> on</w:t>
      </w:r>
      <w:r w:rsidR="007323D0">
        <w:rPr>
          <w:color w:val="000000" w:themeColor="text1"/>
          <w:lang w:val="en-IE"/>
        </w:rPr>
        <w:t xml:space="preserve"> </w:t>
      </w:r>
      <w:r w:rsidR="00BE7F3B">
        <w:rPr>
          <w:color w:val="000000" w:themeColor="text1"/>
          <w:lang w:val="en-IE"/>
        </w:rPr>
        <w:t>leaving the building</w:t>
      </w:r>
      <w:r w:rsidRPr="007E4A2B">
        <w:rPr>
          <w:color w:val="000000" w:themeColor="text1"/>
          <w:lang w:val="en-IE"/>
        </w:rPr>
        <w:t xml:space="preserve"> to ensure that it closed fully before walking away from the library. </w:t>
      </w:r>
    </w:p>
    <w:p w14:paraId="0B7ED4BD" w14:textId="142B5D23" w:rsidR="00B77413" w:rsidRPr="00F16139" w:rsidRDefault="00B77413" w:rsidP="007E4A2B">
      <w:pPr>
        <w:pStyle w:val="ListParagraph"/>
        <w:numPr>
          <w:ilvl w:val="0"/>
          <w:numId w:val="1"/>
        </w:numPr>
        <w:rPr>
          <w:color w:val="000000" w:themeColor="text1"/>
          <w:lang w:val="en-IE"/>
        </w:rPr>
      </w:pPr>
      <w:r w:rsidRPr="00B77413">
        <w:rPr>
          <w:color w:val="000000" w:themeColor="text1"/>
          <w:lang w:val="en-IE"/>
        </w:rPr>
        <w:t xml:space="preserve">Please note that during peak times, the occupancy counter at the library entrance may indicate that the maximum capacity for people using the library during My Open Library hours has been reached. If this occurs, it may be </w:t>
      </w:r>
      <w:r w:rsidRPr="00F16139">
        <w:rPr>
          <w:color w:val="000000" w:themeColor="text1"/>
          <w:lang w:val="en-IE"/>
        </w:rPr>
        <w:t>necessary to queue to enter until another library member leaves.</w:t>
      </w:r>
    </w:p>
    <w:p w14:paraId="4B8B28AA" w14:textId="4A7AE39C" w:rsidR="00650A0C" w:rsidRPr="00F16139" w:rsidRDefault="00650A0C" w:rsidP="00650A0C">
      <w:pPr>
        <w:pStyle w:val="ListParagraph"/>
        <w:numPr>
          <w:ilvl w:val="0"/>
          <w:numId w:val="1"/>
        </w:numPr>
        <w:rPr>
          <w:color w:val="000000" w:themeColor="text1"/>
          <w:lang w:val="en-IE"/>
        </w:rPr>
      </w:pPr>
      <w:r w:rsidRPr="00F16139">
        <w:rPr>
          <w:color w:val="000000" w:themeColor="text1"/>
          <w:lang w:val="en-IE"/>
        </w:rPr>
        <w:t xml:space="preserve">Members must bring a </w:t>
      </w:r>
      <w:r w:rsidR="00770749" w:rsidRPr="00F16139">
        <w:rPr>
          <w:color w:val="000000" w:themeColor="text1"/>
          <w:lang w:val="en-IE"/>
        </w:rPr>
        <w:t xml:space="preserve">fully charged </w:t>
      </w:r>
      <w:r w:rsidRPr="00F16139">
        <w:rPr>
          <w:color w:val="000000" w:themeColor="text1"/>
          <w:lang w:val="en-IE"/>
        </w:rPr>
        <w:t xml:space="preserve">mobile phone with them when using the library during My Open Library hours. </w:t>
      </w:r>
    </w:p>
    <w:p w14:paraId="3BDB9924" w14:textId="7D7A9447" w:rsidR="007E4A2B" w:rsidRPr="00F16139" w:rsidRDefault="007E4A2B" w:rsidP="007E4A2B">
      <w:pPr>
        <w:pStyle w:val="ListParagraph"/>
        <w:numPr>
          <w:ilvl w:val="0"/>
          <w:numId w:val="1"/>
        </w:numPr>
        <w:rPr>
          <w:color w:val="000000" w:themeColor="text1"/>
          <w:lang w:val="en-IE"/>
        </w:rPr>
      </w:pPr>
      <w:r w:rsidRPr="00F16139">
        <w:rPr>
          <w:color w:val="000000" w:themeColor="text1"/>
          <w:lang w:val="en-IE"/>
        </w:rPr>
        <w:t>In the event of an issue arising in relation to security, members can use the intercom</w:t>
      </w:r>
      <w:r w:rsidR="00F5278E" w:rsidRPr="00F16139">
        <w:rPr>
          <w:color w:val="000000" w:themeColor="text1"/>
          <w:lang w:val="en-IE"/>
        </w:rPr>
        <w:t xml:space="preserve"> in the front hallway</w:t>
      </w:r>
      <w:r w:rsidRPr="00F16139">
        <w:rPr>
          <w:color w:val="000000" w:themeColor="text1"/>
          <w:lang w:val="en-IE"/>
        </w:rPr>
        <w:t xml:space="preserve"> </w:t>
      </w:r>
      <w:r w:rsidR="00B65BED" w:rsidRPr="00B65BED">
        <w:rPr>
          <w:color w:val="000000" w:themeColor="text1"/>
          <w:lang w:val="en-IE"/>
        </w:rPr>
        <w:t>or the contact number for the mon</w:t>
      </w:r>
      <w:r w:rsidR="00B65BED">
        <w:rPr>
          <w:color w:val="000000" w:themeColor="text1"/>
          <w:lang w:val="en-IE"/>
        </w:rPr>
        <w:t>i</w:t>
      </w:r>
      <w:r w:rsidR="00B65BED" w:rsidRPr="00B65BED">
        <w:rPr>
          <w:color w:val="000000" w:themeColor="text1"/>
          <w:lang w:val="en-IE"/>
        </w:rPr>
        <w:t xml:space="preserve">toring company </w:t>
      </w:r>
      <w:r w:rsidR="00B65BED">
        <w:rPr>
          <w:color w:val="000000" w:themeColor="text1"/>
          <w:lang w:val="en-IE"/>
        </w:rPr>
        <w:t>(</w:t>
      </w:r>
      <w:r w:rsidR="00B65BED" w:rsidRPr="00B65BED">
        <w:rPr>
          <w:color w:val="000000" w:themeColor="text1"/>
          <w:lang w:val="en-IE"/>
        </w:rPr>
        <w:t>given to them at induction</w:t>
      </w:r>
      <w:r w:rsidR="00B65BED">
        <w:rPr>
          <w:color w:val="000000" w:themeColor="text1"/>
          <w:lang w:val="en-IE"/>
        </w:rPr>
        <w:t>)</w:t>
      </w:r>
      <w:r w:rsidR="00B65BED" w:rsidRPr="00B65BED">
        <w:rPr>
          <w:color w:val="000000" w:themeColor="text1"/>
          <w:lang w:val="en-IE"/>
        </w:rPr>
        <w:t xml:space="preserve"> </w:t>
      </w:r>
      <w:r w:rsidRPr="00F16139">
        <w:rPr>
          <w:color w:val="000000" w:themeColor="text1"/>
          <w:lang w:val="en-IE"/>
        </w:rPr>
        <w:t xml:space="preserve">to contact the monitoring company. </w:t>
      </w:r>
    </w:p>
    <w:p w14:paraId="49339B11" w14:textId="0B0FE83B" w:rsidR="00650A0C" w:rsidRPr="00650A0C" w:rsidRDefault="007E4A2B" w:rsidP="00650A0C">
      <w:pPr>
        <w:pStyle w:val="ListParagraph"/>
        <w:numPr>
          <w:ilvl w:val="0"/>
          <w:numId w:val="1"/>
        </w:numPr>
        <w:rPr>
          <w:color w:val="000000" w:themeColor="text1"/>
          <w:lang w:val="en-IE"/>
        </w:rPr>
      </w:pPr>
      <w:r w:rsidRPr="00F16139">
        <w:rPr>
          <w:color w:val="000000" w:themeColor="text1"/>
          <w:lang w:val="en-IE"/>
        </w:rPr>
        <w:t xml:space="preserve">In the case of an emergency, the members are asked to phone emergency services on 112 </w:t>
      </w:r>
      <w:r w:rsidR="00F5278E" w:rsidRPr="00F16139">
        <w:rPr>
          <w:color w:val="000000" w:themeColor="text1"/>
          <w:lang w:val="en-IE"/>
        </w:rPr>
        <w:t xml:space="preserve">or 999 </w:t>
      </w:r>
      <w:r w:rsidR="00AC7490" w:rsidRPr="00F16139">
        <w:rPr>
          <w:color w:val="000000" w:themeColor="text1"/>
          <w:lang w:val="en-IE"/>
        </w:rPr>
        <w:t>or contact the monitoring company using the intercom in hall</w:t>
      </w:r>
      <w:r w:rsidR="00650A0C" w:rsidRPr="00F16139">
        <w:rPr>
          <w:color w:val="000000" w:themeColor="text1"/>
          <w:lang w:val="en-IE"/>
        </w:rPr>
        <w:t>way.</w:t>
      </w:r>
      <w:r w:rsidRPr="00F16139">
        <w:rPr>
          <w:color w:val="000000" w:themeColor="text1"/>
          <w:lang w:val="en-IE"/>
        </w:rPr>
        <w:t xml:space="preserve"> The Library Eircode no. is R95 </w:t>
      </w:r>
      <w:r w:rsidR="00F5278E" w:rsidRPr="00F16139">
        <w:rPr>
          <w:color w:val="000000" w:themeColor="text1"/>
          <w:lang w:val="en-IE"/>
        </w:rPr>
        <w:t>N23R</w:t>
      </w:r>
      <w:r w:rsidRPr="00F16139">
        <w:rPr>
          <w:color w:val="000000" w:themeColor="text1"/>
          <w:lang w:val="en-IE"/>
        </w:rPr>
        <w:t>. Members should allow the emergency services into the library. They should complete details of the incident on a MOL comment card and put in the box</w:t>
      </w:r>
      <w:r w:rsidR="007323D0" w:rsidRPr="00F16139">
        <w:rPr>
          <w:color w:val="000000" w:themeColor="text1"/>
          <w:lang w:val="en-IE"/>
        </w:rPr>
        <w:t xml:space="preserve"> </w:t>
      </w:r>
      <w:r w:rsidR="00233696" w:rsidRPr="00F16139">
        <w:rPr>
          <w:color w:val="000000" w:themeColor="text1"/>
          <w:lang w:val="en-IE"/>
        </w:rPr>
        <w:t xml:space="preserve">near the intercom in the hallway </w:t>
      </w:r>
      <w:r w:rsidRPr="00F16139">
        <w:rPr>
          <w:color w:val="000000" w:themeColor="text1"/>
          <w:lang w:val="en-IE"/>
        </w:rPr>
        <w:t>as</w:t>
      </w:r>
      <w:r>
        <w:rPr>
          <w:color w:val="000000" w:themeColor="text1"/>
          <w:lang w:val="en-IE"/>
        </w:rPr>
        <w:t xml:space="preserve"> soon as</w:t>
      </w:r>
      <w:r w:rsidRPr="000333DA">
        <w:rPr>
          <w:color w:val="000000" w:themeColor="text1"/>
          <w:lang w:val="en-IE"/>
        </w:rPr>
        <w:t xml:space="preserve"> possible.</w:t>
      </w:r>
      <w:r w:rsidR="00650A0C" w:rsidRPr="00650A0C">
        <w:t xml:space="preserve"> </w:t>
      </w:r>
    </w:p>
    <w:p w14:paraId="5C9458B0" w14:textId="42627655" w:rsidR="007E4A2B" w:rsidRDefault="007E4A2B" w:rsidP="007E4A2B">
      <w:pPr>
        <w:pStyle w:val="ListParagraph"/>
        <w:numPr>
          <w:ilvl w:val="0"/>
          <w:numId w:val="1"/>
        </w:numPr>
        <w:rPr>
          <w:lang w:val="en-IE"/>
        </w:rPr>
      </w:pPr>
      <w:r w:rsidRPr="00D3628E">
        <w:rPr>
          <w:lang w:val="en-IE"/>
        </w:rPr>
        <w:t xml:space="preserve">Members must </w:t>
      </w:r>
      <w:r w:rsidR="00233696">
        <w:rPr>
          <w:lang w:val="en-IE"/>
        </w:rPr>
        <w:t xml:space="preserve">understand and </w:t>
      </w:r>
      <w:r w:rsidRPr="00D3628E">
        <w:rPr>
          <w:lang w:val="en-IE"/>
        </w:rPr>
        <w:t xml:space="preserve">adhere to the emergency evacuation procedures for the library </w:t>
      </w:r>
      <w:r w:rsidRPr="002C1DB7">
        <w:rPr>
          <w:lang w:val="en-IE"/>
        </w:rPr>
        <w:t>during My Open Library hours</w:t>
      </w:r>
      <w:r w:rsidRPr="00D3628E">
        <w:rPr>
          <w:lang w:val="en-IE"/>
        </w:rPr>
        <w:t xml:space="preserve">. </w:t>
      </w:r>
    </w:p>
    <w:p w14:paraId="1C719582" w14:textId="77777777" w:rsidR="00B65BED" w:rsidRPr="00B65BED" w:rsidRDefault="00B65BED" w:rsidP="00B65BED">
      <w:pPr>
        <w:ind w:left="141"/>
        <w:rPr>
          <w:sz w:val="16"/>
          <w:szCs w:val="16"/>
          <w:lang w:val="en-IE"/>
        </w:rPr>
      </w:pPr>
    </w:p>
    <w:p w14:paraId="073B92A8" w14:textId="18BCC22A" w:rsidR="00A81103" w:rsidRPr="00B65BED" w:rsidRDefault="007E4A2B" w:rsidP="00B65BED">
      <w:pPr>
        <w:pStyle w:val="ListParagraph"/>
        <w:numPr>
          <w:ilvl w:val="0"/>
          <w:numId w:val="1"/>
        </w:numPr>
        <w:rPr>
          <w:lang w:val="en-IE"/>
        </w:rPr>
      </w:pPr>
      <w:r w:rsidRPr="00B65BED">
        <w:rPr>
          <w:lang w:val="en-IE"/>
        </w:rPr>
        <w:t xml:space="preserve">Members must adhere to the </w:t>
      </w:r>
      <w:r w:rsidR="00630772" w:rsidRPr="00B65BED">
        <w:rPr>
          <w:lang w:val="en-IE"/>
        </w:rPr>
        <w:t>l</w:t>
      </w:r>
      <w:r w:rsidRPr="00B65BED">
        <w:rPr>
          <w:lang w:val="en-IE"/>
        </w:rPr>
        <w:t xml:space="preserve">eave no trace policy i.e. you must bring home </w:t>
      </w:r>
      <w:r w:rsidR="002C1DB7" w:rsidRPr="00B65BED">
        <w:rPr>
          <w:lang w:val="en-IE"/>
        </w:rPr>
        <w:t xml:space="preserve">your </w:t>
      </w:r>
      <w:r w:rsidRPr="00B65BED">
        <w:rPr>
          <w:lang w:val="en-IE"/>
        </w:rPr>
        <w:t>rubbish.</w:t>
      </w:r>
    </w:p>
    <w:p w14:paraId="28A1ED58" w14:textId="5ECA0556" w:rsidR="007E4A2B" w:rsidRPr="008B7F4F" w:rsidRDefault="007E4A2B" w:rsidP="007E4A2B">
      <w:pPr>
        <w:pStyle w:val="ListParagraph"/>
        <w:numPr>
          <w:ilvl w:val="0"/>
          <w:numId w:val="1"/>
        </w:numPr>
        <w:rPr>
          <w:lang w:val="en-IE"/>
        </w:rPr>
      </w:pPr>
      <w:r w:rsidRPr="008B7F4F">
        <w:rPr>
          <w:lang w:val="en-IE"/>
        </w:rPr>
        <w:t xml:space="preserve">Members must ensure all electronic devices are on silent mode. </w:t>
      </w:r>
    </w:p>
    <w:p w14:paraId="671B220E" w14:textId="6B1149FB" w:rsidR="007E4A2B" w:rsidRPr="00770749" w:rsidRDefault="00F16139" w:rsidP="008B7F4F">
      <w:pPr>
        <w:pStyle w:val="ListParagraph"/>
        <w:numPr>
          <w:ilvl w:val="0"/>
          <w:numId w:val="1"/>
        </w:numPr>
        <w:rPr>
          <w:lang w:val="en-IE"/>
        </w:rPr>
      </w:pPr>
      <w:r>
        <w:rPr>
          <w:lang w:val="en-IE"/>
        </w:rPr>
        <w:t>The a</w:t>
      </w:r>
      <w:r w:rsidR="00B12852" w:rsidRPr="00770749">
        <w:rPr>
          <w:lang w:val="en-IE"/>
        </w:rPr>
        <w:t>ccessible t</w:t>
      </w:r>
      <w:r w:rsidR="007E4A2B" w:rsidRPr="00770749">
        <w:rPr>
          <w:lang w:val="en-IE"/>
        </w:rPr>
        <w:t>oilet</w:t>
      </w:r>
      <w:r w:rsidR="00B12852" w:rsidRPr="00770749">
        <w:rPr>
          <w:lang w:val="en-IE"/>
        </w:rPr>
        <w:t xml:space="preserve"> is available</w:t>
      </w:r>
      <w:r w:rsidR="008B7F4F" w:rsidRPr="00770749">
        <w:rPr>
          <w:lang w:val="en-IE"/>
        </w:rPr>
        <w:t xml:space="preserve"> on ground floor. </w:t>
      </w:r>
      <w:r w:rsidR="00243667" w:rsidRPr="00770749">
        <w:rPr>
          <w:lang w:val="en-IE"/>
        </w:rPr>
        <w:t>Please ensure you have your mobile phone when using the toilet. If you become unwell in the public toilet, please</w:t>
      </w:r>
      <w:r w:rsidR="00F01ADF" w:rsidRPr="00770749">
        <w:rPr>
          <w:lang w:val="en-IE"/>
        </w:rPr>
        <w:t xml:space="preserve"> unlock the door </w:t>
      </w:r>
      <w:r w:rsidR="00770749">
        <w:rPr>
          <w:lang w:val="en-IE"/>
        </w:rPr>
        <w:t xml:space="preserve">exit the building </w:t>
      </w:r>
      <w:r w:rsidR="00F01ADF" w:rsidRPr="00770749">
        <w:rPr>
          <w:lang w:val="en-IE"/>
        </w:rPr>
        <w:t xml:space="preserve">and </w:t>
      </w:r>
      <w:r w:rsidR="00243667" w:rsidRPr="00770749">
        <w:rPr>
          <w:lang w:val="en-IE"/>
        </w:rPr>
        <w:t>c</w:t>
      </w:r>
      <w:r w:rsidR="00F01ADF" w:rsidRPr="00770749">
        <w:rPr>
          <w:lang w:val="en-IE"/>
        </w:rPr>
        <w:t>o</w:t>
      </w:r>
      <w:r w:rsidR="00243667" w:rsidRPr="00770749">
        <w:rPr>
          <w:lang w:val="en-IE"/>
        </w:rPr>
        <w:t>ntact</w:t>
      </w:r>
      <w:r w:rsidR="00F01ADF" w:rsidRPr="00770749">
        <w:rPr>
          <w:lang w:val="en-IE"/>
        </w:rPr>
        <w:t xml:space="preserve"> emergency services immediately.</w:t>
      </w:r>
      <w:r w:rsidR="00243667" w:rsidRPr="00770749">
        <w:rPr>
          <w:lang w:val="en-IE"/>
        </w:rPr>
        <w:t xml:space="preserve"> </w:t>
      </w:r>
    </w:p>
    <w:p w14:paraId="3A54014B" w14:textId="6F1BBAA7" w:rsidR="00922413" w:rsidRDefault="00243667" w:rsidP="00922413">
      <w:pPr>
        <w:pStyle w:val="ListParagraph"/>
        <w:numPr>
          <w:ilvl w:val="0"/>
          <w:numId w:val="1"/>
        </w:numPr>
        <w:rPr>
          <w:lang w:val="en-IE"/>
        </w:rPr>
      </w:pPr>
      <w:r w:rsidRPr="00243667">
        <w:rPr>
          <w:lang w:val="en-IE"/>
        </w:rPr>
        <w:t>Upon registration you must make staff aware of any mobility or health issues y</w:t>
      </w:r>
      <w:r>
        <w:rPr>
          <w:lang w:val="en-IE"/>
        </w:rPr>
        <w:t xml:space="preserve">ou </w:t>
      </w:r>
      <w:r w:rsidRPr="00243667">
        <w:rPr>
          <w:lang w:val="en-IE"/>
        </w:rPr>
        <w:t>may have that might impact you using the My Open Library Service</w:t>
      </w:r>
      <w:r w:rsidR="00F16139">
        <w:rPr>
          <w:lang w:val="en-IE"/>
        </w:rPr>
        <w:t>.</w:t>
      </w:r>
    </w:p>
    <w:p w14:paraId="0734B666" w14:textId="5885A34E" w:rsidR="00243667" w:rsidRPr="00922413" w:rsidRDefault="00243667" w:rsidP="00922413">
      <w:pPr>
        <w:pStyle w:val="ListParagraph"/>
        <w:numPr>
          <w:ilvl w:val="0"/>
          <w:numId w:val="1"/>
        </w:numPr>
        <w:rPr>
          <w:lang w:val="en-IE"/>
        </w:rPr>
      </w:pPr>
      <w:r w:rsidRPr="00922413">
        <w:rPr>
          <w:lang w:val="en-IE"/>
        </w:rPr>
        <w:t xml:space="preserve"> Personal items are the responsi</w:t>
      </w:r>
      <w:r w:rsidR="00922413">
        <w:rPr>
          <w:lang w:val="en-IE"/>
        </w:rPr>
        <w:t>bi</w:t>
      </w:r>
      <w:r w:rsidRPr="00922413">
        <w:rPr>
          <w:lang w:val="en-IE"/>
        </w:rPr>
        <w:t>lity of My Open Library Members</w:t>
      </w:r>
      <w:r w:rsidR="00A81103">
        <w:rPr>
          <w:lang w:val="en-IE"/>
        </w:rPr>
        <w:t>.</w:t>
      </w:r>
    </w:p>
    <w:p w14:paraId="0C460B66" w14:textId="724484D8" w:rsidR="00243667" w:rsidRPr="00243667" w:rsidRDefault="00243667" w:rsidP="00243667">
      <w:pPr>
        <w:pStyle w:val="ListParagraph"/>
        <w:numPr>
          <w:ilvl w:val="0"/>
          <w:numId w:val="1"/>
        </w:numPr>
        <w:rPr>
          <w:lang w:val="en-IE"/>
        </w:rPr>
      </w:pPr>
      <w:r w:rsidRPr="00243667">
        <w:rPr>
          <w:lang w:val="en-IE"/>
        </w:rPr>
        <w:t>Do not place cables, bags, laptops, leads where they may cause a trip hazard</w:t>
      </w:r>
      <w:r w:rsidR="00233696">
        <w:rPr>
          <w:lang w:val="en-IE"/>
        </w:rPr>
        <w:t>.</w:t>
      </w:r>
    </w:p>
    <w:p w14:paraId="16F6722B" w14:textId="72121210" w:rsidR="007E4A2B" w:rsidRDefault="007E4A2B" w:rsidP="007E4A2B">
      <w:pPr>
        <w:pStyle w:val="ListParagraph"/>
        <w:numPr>
          <w:ilvl w:val="0"/>
          <w:numId w:val="1"/>
        </w:numPr>
        <w:rPr>
          <w:lang w:val="en-IE"/>
        </w:rPr>
      </w:pPr>
      <w:r w:rsidRPr="004B1CA2">
        <w:rPr>
          <w:lang w:val="en-IE"/>
        </w:rPr>
        <w:t xml:space="preserve">Kilkenny Library services </w:t>
      </w:r>
      <w:r w:rsidR="006F1B76" w:rsidRPr="004B1CA2">
        <w:rPr>
          <w:lang w:val="en-IE"/>
        </w:rPr>
        <w:t>reserve</w:t>
      </w:r>
      <w:r w:rsidRPr="004B1CA2">
        <w:rPr>
          <w:lang w:val="en-IE"/>
        </w:rPr>
        <w:t xml:space="preserve"> the right to suspend the service temporarily due to technical issues and/or on health and safety grounds etc.</w:t>
      </w:r>
    </w:p>
    <w:p w14:paraId="07869180" w14:textId="33113F10" w:rsidR="007E4A2B" w:rsidRDefault="007E4A2B" w:rsidP="007E4A2B">
      <w:pPr>
        <w:pStyle w:val="ListParagraph"/>
        <w:numPr>
          <w:ilvl w:val="0"/>
          <w:numId w:val="1"/>
        </w:numPr>
        <w:rPr>
          <w:lang w:val="en-IE"/>
        </w:rPr>
      </w:pPr>
      <w:r>
        <w:rPr>
          <w:lang w:val="en-IE"/>
        </w:rPr>
        <w:t xml:space="preserve">Members </w:t>
      </w:r>
      <w:r w:rsidR="00B12852">
        <w:rPr>
          <w:lang w:val="en-IE"/>
        </w:rPr>
        <w:t xml:space="preserve">must agree </w:t>
      </w:r>
      <w:r>
        <w:rPr>
          <w:lang w:val="en-IE"/>
        </w:rPr>
        <w:t>to receive MOL updates from Kilkenny Librar</w:t>
      </w:r>
      <w:r w:rsidR="00B65BED">
        <w:rPr>
          <w:lang w:val="en-IE"/>
        </w:rPr>
        <w:t>y Service</w:t>
      </w:r>
      <w:r>
        <w:rPr>
          <w:lang w:val="en-IE"/>
        </w:rPr>
        <w:t xml:space="preserve">. </w:t>
      </w:r>
    </w:p>
    <w:p w14:paraId="1F212545" w14:textId="0A802B12" w:rsidR="007B2B48" w:rsidRDefault="007B2B48" w:rsidP="00233696">
      <w:pPr>
        <w:pStyle w:val="ListParagraph"/>
        <w:numPr>
          <w:ilvl w:val="0"/>
          <w:numId w:val="1"/>
        </w:numPr>
        <w:rPr>
          <w:lang w:val="en-IE"/>
        </w:rPr>
      </w:pPr>
      <w:r w:rsidRPr="007B2B48">
        <w:rPr>
          <w:lang w:val="en-IE"/>
        </w:rPr>
        <w:t xml:space="preserve">It is advised that headphones/noise reduction devices are not used during </w:t>
      </w:r>
      <w:r>
        <w:rPr>
          <w:lang w:val="en-IE"/>
        </w:rPr>
        <w:t xml:space="preserve">my </w:t>
      </w:r>
      <w:r w:rsidRPr="007B2B48">
        <w:rPr>
          <w:lang w:val="en-IE"/>
        </w:rPr>
        <w:t>Open Library hours</w:t>
      </w:r>
      <w:r w:rsidR="00233696">
        <w:rPr>
          <w:lang w:val="en-IE"/>
        </w:rPr>
        <w:t>.</w:t>
      </w:r>
    </w:p>
    <w:p w14:paraId="2CDF53FB" w14:textId="77777777" w:rsidR="00233696" w:rsidRPr="00A81103" w:rsidRDefault="00233696" w:rsidP="00770749">
      <w:pPr>
        <w:pStyle w:val="ListParagraph"/>
        <w:ind w:left="501"/>
        <w:rPr>
          <w:sz w:val="16"/>
          <w:szCs w:val="16"/>
          <w:lang w:val="en-IE"/>
        </w:rPr>
      </w:pPr>
    </w:p>
    <w:p w14:paraId="50887F9D" w14:textId="77777777" w:rsidR="007E4A2B" w:rsidRPr="00D3628E" w:rsidRDefault="007E4A2B" w:rsidP="007E4A2B">
      <w:pPr>
        <w:pStyle w:val="ListParagraph"/>
        <w:numPr>
          <w:ilvl w:val="0"/>
          <w:numId w:val="1"/>
        </w:numPr>
        <w:rPr>
          <w:b/>
          <w:u w:val="single"/>
          <w:lang w:val="en-IE"/>
        </w:rPr>
      </w:pPr>
      <w:r w:rsidRPr="00D3628E">
        <w:rPr>
          <w:b/>
          <w:u w:val="single"/>
          <w:lang w:val="en-IE"/>
        </w:rPr>
        <w:t xml:space="preserve">Unacceptable Behaviour while using </w:t>
      </w:r>
      <w:r w:rsidRPr="004B1CA2">
        <w:rPr>
          <w:b/>
          <w:u w:val="single"/>
          <w:lang w:val="en-IE"/>
        </w:rPr>
        <w:t xml:space="preserve">the </w:t>
      </w:r>
      <w:r w:rsidRPr="00C678EB">
        <w:rPr>
          <w:b/>
          <w:i/>
          <w:u w:val="single"/>
          <w:lang w:val="en-IE"/>
        </w:rPr>
        <w:t>My Open Library</w:t>
      </w:r>
      <w:r w:rsidRPr="004B1CA2">
        <w:rPr>
          <w:b/>
          <w:u w:val="single"/>
          <w:lang w:val="en-IE"/>
        </w:rPr>
        <w:t xml:space="preserve"> service</w:t>
      </w:r>
      <w:r w:rsidRPr="00D3628E">
        <w:rPr>
          <w:b/>
          <w:u w:val="single"/>
          <w:lang w:val="en-IE"/>
        </w:rPr>
        <w:t>, includes but is not limited to-</w:t>
      </w:r>
    </w:p>
    <w:p w14:paraId="1F949902" w14:textId="77777777" w:rsidR="007E4A2B" w:rsidRPr="00D3628E" w:rsidRDefault="007E4A2B" w:rsidP="007E4A2B">
      <w:pPr>
        <w:pStyle w:val="ListParagraph"/>
        <w:numPr>
          <w:ilvl w:val="1"/>
          <w:numId w:val="3"/>
        </w:numPr>
        <w:rPr>
          <w:lang w:val="en-IE"/>
        </w:rPr>
      </w:pPr>
      <w:r w:rsidRPr="00D3628E">
        <w:rPr>
          <w:lang w:val="en-IE"/>
        </w:rPr>
        <w:t>Behaviour that is disruptive and interferes with the use and enjoyment of library facilities.</w:t>
      </w:r>
    </w:p>
    <w:p w14:paraId="22BE9594" w14:textId="19D6CD17" w:rsidR="007E4A2B" w:rsidRDefault="007E4A2B" w:rsidP="007E4A2B">
      <w:pPr>
        <w:pStyle w:val="ListParagraph"/>
        <w:numPr>
          <w:ilvl w:val="1"/>
          <w:numId w:val="3"/>
        </w:numPr>
        <w:rPr>
          <w:lang w:val="en-IE"/>
        </w:rPr>
      </w:pPr>
      <w:r w:rsidRPr="00D3628E">
        <w:rPr>
          <w:lang w:val="en-IE"/>
        </w:rPr>
        <w:t>Harassment of other people present by use of offensive or inappropriate language</w:t>
      </w:r>
      <w:r w:rsidR="00770749">
        <w:rPr>
          <w:lang w:val="en-IE"/>
        </w:rPr>
        <w:t xml:space="preserve"> or intimidation</w:t>
      </w:r>
      <w:r w:rsidR="00A81103">
        <w:rPr>
          <w:lang w:val="en-IE"/>
        </w:rPr>
        <w:t>.</w:t>
      </w:r>
    </w:p>
    <w:p w14:paraId="26B52AD2" w14:textId="6086B874" w:rsidR="00770749" w:rsidRPr="00D3628E" w:rsidRDefault="00770749" w:rsidP="007E4A2B">
      <w:pPr>
        <w:pStyle w:val="ListParagraph"/>
        <w:numPr>
          <w:ilvl w:val="1"/>
          <w:numId w:val="3"/>
        </w:numPr>
        <w:rPr>
          <w:lang w:val="en-IE"/>
        </w:rPr>
      </w:pPr>
      <w:r>
        <w:rPr>
          <w:lang w:val="en-IE"/>
        </w:rPr>
        <w:t>Unauthorised recording of others without expressed permission of others</w:t>
      </w:r>
      <w:r w:rsidR="00A81103">
        <w:rPr>
          <w:lang w:val="en-IE"/>
        </w:rPr>
        <w:t>.</w:t>
      </w:r>
    </w:p>
    <w:p w14:paraId="047D1CEB" w14:textId="302365F1" w:rsidR="007E4A2B" w:rsidRPr="00D3628E" w:rsidRDefault="007E4A2B" w:rsidP="007E4A2B">
      <w:pPr>
        <w:pStyle w:val="ListParagraph"/>
        <w:numPr>
          <w:ilvl w:val="1"/>
          <w:numId w:val="3"/>
        </w:numPr>
        <w:rPr>
          <w:lang w:val="en-IE"/>
        </w:rPr>
      </w:pPr>
      <w:r w:rsidRPr="00D3628E">
        <w:rPr>
          <w:lang w:val="en-IE"/>
        </w:rPr>
        <w:t>Use of violence or threat of violence towards other people present</w:t>
      </w:r>
      <w:r w:rsidR="00A81103">
        <w:rPr>
          <w:lang w:val="en-IE"/>
        </w:rPr>
        <w:t>.</w:t>
      </w:r>
    </w:p>
    <w:p w14:paraId="4ECB2828" w14:textId="38917C06" w:rsidR="007E4A2B" w:rsidRPr="00D3628E" w:rsidRDefault="007E4A2B" w:rsidP="007E4A2B">
      <w:pPr>
        <w:pStyle w:val="ListParagraph"/>
        <w:numPr>
          <w:ilvl w:val="1"/>
          <w:numId w:val="3"/>
        </w:numPr>
        <w:rPr>
          <w:lang w:val="en-IE"/>
        </w:rPr>
      </w:pPr>
      <w:r w:rsidRPr="00D3628E">
        <w:rPr>
          <w:lang w:val="en-IE"/>
        </w:rPr>
        <w:t xml:space="preserve">Malicious damage to and/or theft of Kilkenny </w:t>
      </w:r>
      <w:r w:rsidR="00B65BED">
        <w:rPr>
          <w:lang w:val="en-IE"/>
        </w:rPr>
        <w:t>Li</w:t>
      </w:r>
      <w:r w:rsidRPr="00D3628E">
        <w:rPr>
          <w:lang w:val="en-IE"/>
        </w:rPr>
        <w:t>brary property.</w:t>
      </w:r>
    </w:p>
    <w:p w14:paraId="62D056A1" w14:textId="590A8DF0" w:rsidR="007E4A2B" w:rsidRPr="00D3628E" w:rsidRDefault="007E4A2B" w:rsidP="007E4A2B">
      <w:pPr>
        <w:pStyle w:val="ListParagraph"/>
        <w:numPr>
          <w:ilvl w:val="1"/>
          <w:numId w:val="3"/>
        </w:numPr>
        <w:rPr>
          <w:lang w:val="en-IE"/>
        </w:rPr>
      </w:pPr>
      <w:r>
        <w:rPr>
          <w:lang w:val="en-IE"/>
        </w:rPr>
        <w:t>The use of</w:t>
      </w:r>
      <w:r w:rsidRPr="00D3628E">
        <w:rPr>
          <w:lang w:val="en-IE"/>
        </w:rPr>
        <w:t xml:space="preserve"> alcohol or illicit drugs or being under the influence of the same</w:t>
      </w:r>
      <w:r w:rsidR="00A81103">
        <w:rPr>
          <w:lang w:val="en-IE"/>
        </w:rPr>
        <w:t>.</w:t>
      </w:r>
    </w:p>
    <w:p w14:paraId="6D983EFE" w14:textId="250893FD" w:rsidR="007E4A2B" w:rsidRPr="00D3628E" w:rsidRDefault="007E4A2B" w:rsidP="007E4A2B">
      <w:pPr>
        <w:pStyle w:val="ListParagraph"/>
        <w:numPr>
          <w:ilvl w:val="1"/>
          <w:numId w:val="3"/>
        </w:numPr>
        <w:rPr>
          <w:lang w:val="en-IE"/>
        </w:rPr>
      </w:pPr>
      <w:r w:rsidRPr="00D3628E">
        <w:rPr>
          <w:lang w:val="en-IE"/>
        </w:rPr>
        <w:t>Personal property being left unattended, especially overnight</w:t>
      </w:r>
      <w:r w:rsidR="00A81103">
        <w:rPr>
          <w:lang w:val="en-IE"/>
        </w:rPr>
        <w:t>.</w:t>
      </w:r>
    </w:p>
    <w:p w14:paraId="04B594AE" w14:textId="55220DFA" w:rsidR="007E4A2B" w:rsidRPr="00D3628E" w:rsidRDefault="007E4A2B" w:rsidP="007E4A2B">
      <w:pPr>
        <w:pStyle w:val="ListParagraph"/>
        <w:numPr>
          <w:ilvl w:val="1"/>
          <w:numId w:val="3"/>
        </w:numPr>
        <w:rPr>
          <w:lang w:val="en-IE"/>
        </w:rPr>
      </w:pPr>
      <w:r w:rsidRPr="00D3628E">
        <w:rPr>
          <w:lang w:val="en-IE"/>
        </w:rPr>
        <w:t>Smoking</w:t>
      </w:r>
      <w:r w:rsidR="00922413">
        <w:rPr>
          <w:lang w:val="en-IE"/>
        </w:rPr>
        <w:t>, vaping</w:t>
      </w:r>
      <w:r w:rsidRPr="00D3628E">
        <w:rPr>
          <w:lang w:val="en-IE"/>
        </w:rPr>
        <w:t xml:space="preserve"> and the use of tobacco products including electronic cigarettes</w:t>
      </w:r>
      <w:r w:rsidR="00A81103">
        <w:rPr>
          <w:lang w:val="en-IE"/>
        </w:rPr>
        <w:t>.</w:t>
      </w:r>
    </w:p>
    <w:p w14:paraId="45159B2C" w14:textId="77777777" w:rsidR="007E4A2B" w:rsidRPr="00FA1D0B" w:rsidRDefault="007E4A2B" w:rsidP="007E4A2B">
      <w:pPr>
        <w:pStyle w:val="ListParagraph"/>
        <w:numPr>
          <w:ilvl w:val="1"/>
          <w:numId w:val="3"/>
        </w:numPr>
        <w:rPr>
          <w:lang w:val="en-IE"/>
        </w:rPr>
      </w:pPr>
      <w:r w:rsidRPr="00FA1D0B">
        <w:rPr>
          <w:lang w:val="en-IE"/>
        </w:rPr>
        <w:t>Entering areas of the library marked No Entry/ Staff Only.</w:t>
      </w:r>
    </w:p>
    <w:p w14:paraId="68EEB728" w14:textId="77777777" w:rsidR="007E4A2B" w:rsidRPr="00FA1D0B" w:rsidRDefault="007E4A2B" w:rsidP="007E4A2B">
      <w:pPr>
        <w:pStyle w:val="ListParagraph"/>
        <w:numPr>
          <w:ilvl w:val="1"/>
          <w:numId w:val="3"/>
        </w:numPr>
        <w:rPr>
          <w:lang w:val="en-IE"/>
        </w:rPr>
      </w:pPr>
      <w:r w:rsidRPr="00FA1D0B">
        <w:rPr>
          <w:lang w:val="en-IE"/>
        </w:rPr>
        <w:t>Non-compliance with health and safety procedures and fire drills.</w:t>
      </w:r>
    </w:p>
    <w:p w14:paraId="28F56102" w14:textId="167F0B16" w:rsidR="007E4A2B" w:rsidRPr="00FA1D0B" w:rsidRDefault="007E4A2B" w:rsidP="007E4A2B">
      <w:pPr>
        <w:pStyle w:val="ListParagraph"/>
        <w:numPr>
          <w:ilvl w:val="1"/>
          <w:numId w:val="3"/>
        </w:numPr>
        <w:rPr>
          <w:lang w:val="en-IE"/>
        </w:rPr>
      </w:pPr>
      <w:r w:rsidRPr="00FA1D0B">
        <w:rPr>
          <w:lang w:val="en-IE"/>
        </w:rPr>
        <w:t>Non- compliance with the Copyright Act 2000</w:t>
      </w:r>
      <w:r w:rsidR="00A81103">
        <w:rPr>
          <w:lang w:val="en-IE"/>
        </w:rPr>
        <w:t>.</w:t>
      </w:r>
    </w:p>
    <w:p w14:paraId="68975DA5" w14:textId="77777777" w:rsidR="007E4A2B" w:rsidRPr="00FA1D0B" w:rsidRDefault="007E4A2B" w:rsidP="007E4A2B">
      <w:pPr>
        <w:pStyle w:val="ListParagraph"/>
        <w:numPr>
          <w:ilvl w:val="1"/>
          <w:numId w:val="3"/>
        </w:numPr>
        <w:rPr>
          <w:lang w:val="en-IE"/>
        </w:rPr>
      </w:pPr>
      <w:r w:rsidRPr="00FA1D0B">
        <w:rPr>
          <w:lang w:val="en-IE"/>
        </w:rPr>
        <w:t>Removing materials from the library without first checking them out.</w:t>
      </w:r>
    </w:p>
    <w:p w14:paraId="11F06D91" w14:textId="77777777" w:rsidR="007E4A2B" w:rsidRPr="00FA1D0B" w:rsidRDefault="007E4A2B" w:rsidP="007E4A2B">
      <w:pPr>
        <w:pStyle w:val="ListParagraph"/>
        <w:numPr>
          <w:ilvl w:val="1"/>
          <w:numId w:val="3"/>
        </w:numPr>
        <w:rPr>
          <w:lang w:val="en-IE"/>
        </w:rPr>
      </w:pPr>
      <w:r w:rsidRPr="00FA1D0B">
        <w:rPr>
          <w:lang w:val="en-IE"/>
        </w:rPr>
        <w:t>Overloading sockets with personal devices.</w:t>
      </w:r>
    </w:p>
    <w:p w14:paraId="4FA8195C" w14:textId="22D9079C" w:rsidR="007E4A2B" w:rsidRDefault="007E4A2B" w:rsidP="007E4A2B">
      <w:pPr>
        <w:pStyle w:val="ListParagraph"/>
        <w:numPr>
          <w:ilvl w:val="1"/>
          <w:numId w:val="3"/>
        </w:numPr>
        <w:rPr>
          <w:lang w:val="en-IE"/>
        </w:rPr>
      </w:pPr>
      <w:r w:rsidRPr="00FA1D0B">
        <w:rPr>
          <w:lang w:val="en-IE"/>
        </w:rPr>
        <w:t>Partaking in any illegal activity (including false alarms to emergency services</w:t>
      </w:r>
      <w:r>
        <w:rPr>
          <w:lang w:val="en-IE"/>
        </w:rPr>
        <w:t>)</w:t>
      </w:r>
      <w:r w:rsidR="00A81103">
        <w:rPr>
          <w:lang w:val="en-IE"/>
        </w:rPr>
        <w:t>.</w:t>
      </w:r>
    </w:p>
    <w:p w14:paraId="47BD2C29" w14:textId="1EDEF2F2" w:rsidR="00E656DA" w:rsidRDefault="007E4A2B" w:rsidP="00922413">
      <w:pPr>
        <w:pStyle w:val="ListParagraph"/>
        <w:numPr>
          <w:ilvl w:val="1"/>
          <w:numId w:val="3"/>
        </w:numPr>
        <w:rPr>
          <w:lang w:val="en-IE"/>
        </w:rPr>
      </w:pPr>
      <w:r>
        <w:rPr>
          <w:lang w:val="en-IE"/>
        </w:rPr>
        <w:t>Eating food is prohibited in library.</w:t>
      </w:r>
    </w:p>
    <w:p w14:paraId="20AF435B" w14:textId="77777777" w:rsidR="00E13531" w:rsidRDefault="00E13531" w:rsidP="00E13531">
      <w:pPr>
        <w:pStyle w:val="ListParagraph"/>
        <w:numPr>
          <w:ilvl w:val="1"/>
          <w:numId w:val="3"/>
        </w:numPr>
        <w:rPr>
          <w:lang w:val="en-IE"/>
        </w:rPr>
      </w:pPr>
      <w:r w:rsidRPr="00E13531">
        <w:rPr>
          <w:lang w:val="en-IE"/>
        </w:rPr>
        <w:t>Not evacuating when the alarm system is triggered or at the end of the</w:t>
      </w:r>
      <w:r>
        <w:rPr>
          <w:lang w:val="en-IE"/>
        </w:rPr>
        <w:t xml:space="preserve"> </w:t>
      </w:r>
      <w:r w:rsidRPr="00E13531">
        <w:rPr>
          <w:lang w:val="en-IE"/>
        </w:rPr>
        <w:t>permitted My Open Library hour</w:t>
      </w:r>
      <w:r>
        <w:rPr>
          <w:lang w:val="en-IE"/>
        </w:rPr>
        <w:t>s.</w:t>
      </w:r>
    </w:p>
    <w:p w14:paraId="3DF21976" w14:textId="7B05C37C" w:rsidR="00E13531" w:rsidRDefault="00E13531" w:rsidP="00E13531">
      <w:pPr>
        <w:pStyle w:val="ListParagraph"/>
        <w:numPr>
          <w:ilvl w:val="1"/>
          <w:numId w:val="3"/>
        </w:numPr>
        <w:rPr>
          <w:lang w:val="en-IE"/>
        </w:rPr>
      </w:pPr>
      <w:r w:rsidRPr="00E13531">
        <w:rPr>
          <w:lang w:val="en-IE"/>
        </w:rPr>
        <w:t>Intentionally setting off the alarm systems</w:t>
      </w:r>
      <w:r w:rsidR="00A81103">
        <w:rPr>
          <w:lang w:val="en-IE"/>
        </w:rPr>
        <w:t>.</w:t>
      </w:r>
    </w:p>
    <w:p w14:paraId="3EAC0F0A" w14:textId="37C480E0" w:rsidR="008747BB" w:rsidRDefault="008747BB" w:rsidP="00E13531">
      <w:pPr>
        <w:pStyle w:val="ListParagraph"/>
        <w:numPr>
          <w:ilvl w:val="1"/>
          <w:numId w:val="3"/>
        </w:numPr>
        <w:rPr>
          <w:lang w:val="en-IE"/>
        </w:rPr>
      </w:pPr>
      <w:r>
        <w:rPr>
          <w:lang w:val="en-IE"/>
        </w:rPr>
        <w:t>Intentionally allowing non-members to access the premises.</w:t>
      </w:r>
    </w:p>
    <w:p w14:paraId="1C76AA2C" w14:textId="193B564F" w:rsidR="008747BB" w:rsidRPr="00A81103" w:rsidRDefault="00077995" w:rsidP="00A81103">
      <w:pPr>
        <w:pStyle w:val="ListParagraph"/>
        <w:numPr>
          <w:ilvl w:val="1"/>
          <w:numId w:val="3"/>
        </w:numPr>
        <w:rPr>
          <w:lang w:val="en-IE"/>
        </w:rPr>
      </w:pPr>
      <w:r w:rsidRPr="00077995">
        <w:rPr>
          <w:lang w:val="en-IE"/>
        </w:rPr>
        <w:t>Members must comply with all existing library policies in place during My Open Library.</w:t>
      </w:r>
    </w:p>
    <w:p w14:paraId="5CA6015D" w14:textId="77777777" w:rsidR="00E656DA" w:rsidRPr="00696887" w:rsidRDefault="00E656DA" w:rsidP="00E656DA">
      <w:pPr>
        <w:pStyle w:val="ListParagraph"/>
        <w:ind w:left="0"/>
        <w:rPr>
          <w:b/>
          <w:u w:val="single"/>
          <w:lang w:val="en-IE"/>
        </w:rPr>
      </w:pPr>
      <w:r w:rsidRPr="00696887">
        <w:rPr>
          <w:b/>
          <w:u w:val="single"/>
          <w:lang w:val="en-IE"/>
        </w:rPr>
        <w:t>Suspension Protocols</w:t>
      </w:r>
    </w:p>
    <w:p w14:paraId="678F3037" w14:textId="77777777" w:rsidR="00E656DA" w:rsidRPr="00D3628E" w:rsidRDefault="00E656DA" w:rsidP="00E656DA">
      <w:pPr>
        <w:pStyle w:val="ListParagraph"/>
        <w:ind w:left="0"/>
        <w:rPr>
          <w:lang w:val="en-IE"/>
        </w:rPr>
      </w:pPr>
      <w:r w:rsidRPr="004B1CA2">
        <w:rPr>
          <w:i/>
          <w:lang w:val="en-IE"/>
        </w:rPr>
        <w:t>My Open Library</w:t>
      </w:r>
      <w:r w:rsidRPr="004B1CA2">
        <w:rPr>
          <w:lang w:val="en-IE"/>
        </w:rPr>
        <w:t xml:space="preserve"> members in breach of these terms and conditions will have their access to the </w:t>
      </w:r>
      <w:r w:rsidRPr="004B1CA2">
        <w:rPr>
          <w:i/>
          <w:lang w:val="en-IE"/>
        </w:rPr>
        <w:t>My Open Library</w:t>
      </w:r>
      <w:r w:rsidRPr="004B1CA2">
        <w:rPr>
          <w:lang w:val="en-IE"/>
        </w:rPr>
        <w:t xml:space="preserve"> Service suspended. </w:t>
      </w:r>
      <w:r>
        <w:rPr>
          <w:lang w:val="en-IE"/>
        </w:rPr>
        <w:t>T</w:t>
      </w:r>
      <w:r w:rsidRPr="00D3628E">
        <w:rPr>
          <w:lang w:val="en-IE"/>
        </w:rPr>
        <w:t>he periods of suspension are:</w:t>
      </w:r>
    </w:p>
    <w:p w14:paraId="7B39893D" w14:textId="77777777" w:rsidR="00E656DA" w:rsidRPr="00D3628E" w:rsidRDefault="00E656DA" w:rsidP="00E656DA">
      <w:pPr>
        <w:pStyle w:val="ListParagraph"/>
        <w:numPr>
          <w:ilvl w:val="1"/>
          <w:numId w:val="4"/>
        </w:numPr>
        <w:rPr>
          <w:lang w:val="en-IE"/>
        </w:rPr>
      </w:pPr>
      <w:r w:rsidRPr="00D3628E">
        <w:rPr>
          <w:lang w:val="en-IE"/>
        </w:rPr>
        <w:t>1st Occurrence– 2-month suspension</w:t>
      </w:r>
    </w:p>
    <w:p w14:paraId="6952F280" w14:textId="77777777" w:rsidR="00E656DA" w:rsidRPr="00D3628E" w:rsidRDefault="00E656DA" w:rsidP="00E656DA">
      <w:pPr>
        <w:pStyle w:val="ListParagraph"/>
        <w:numPr>
          <w:ilvl w:val="1"/>
          <w:numId w:val="4"/>
        </w:numPr>
        <w:rPr>
          <w:lang w:val="en-IE"/>
        </w:rPr>
      </w:pPr>
      <w:r w:rsidRPr="00D3628E">
        <w:rPr>
          <w:lang w:val="en-IE"/>
        </w:rPr>
        <w:t>2nd Occurrence – 6-month suspension</w:t>
      </w:r>
    </w:p>
    <w:p w14:paraId="2E2E16C1" w14:textId="77777777" w:rsidR="00E656DA" w:rsidRPr="00D3628E" w:rsidRDefault="00E656DA" w:rsidP="00E656DA">
      <w:pPr>
        <w:pStyle w:val="ListParagraph"/>
        <w:numPr>
          <w:ilvl w:val="1"/>
          <w:numId w:val="4"/>
        </w:numPr>
        <w:rPr>
          <w:lang w:val="en-IE"/>
        </w:rPr>
      </w:pPr>
      <w:r w:rsidRPr="00D3628E">
        <w:rPr>
          <w:lang w:val="en-IE"/>
        </w:rPr>
        <w:t>3rd Occurrence– 1-year suspension</w:t>
      </w:r>
    </w:p>
    <w:p w14:paraId="392BC66D" w14:textId="77777777" w:rsidR="00E656DA" w:rsidRPr="00D3628E" w:rsidRDefault="00E656DA" w:rsidP="00E656DA">
      <w:pPr>
        <w:pStyle w:val="ListParagraph"/>
        <w:numPr>
          <w:ilvl w:val="1"/>
          <w:numId w:val="4"/>
        </w:numPr>
        <w:rPr>
          <w:lang w:val="en-IE"/>
        </w:rPr>
      </w:pPr>
      <w:r w:rsidRPr="00D3628E">
        <w:rPr>
          <w:lang w:val="en-IE"/>
        </w:rPr>
        <w:t>Users may, at the discretion of the County Librarian, be permanently suspended from the service for serious breaches of the terms and conditions.</w:t>
      </w:r>
    </w:p>
    <w:p w14:paraId="36FC31D8" w14:textId="34EE21CF" w:rsidR="00E656DA" w:rsidRPr="00A81103" w:rsidRDefault="00E656DA" w:rsidP="00A81103">
      <w:pPr>
        <w:rPr>
          <w:color w:val="000000" w:themeColor="text1"/>
        </w:rPr>
      </w:pPr>
      <w:r w:rsidRPr="00D3628E">
        <w:rPr>
          <w:i/>
          <w:color w:val="000000" w:themeColor="text1"/>
        </w:rPr>
        <w:t>My Open Library</w:t>
      </w:r>
      <w:r w:rsidRPr="00D3628E">
        <w:rPr>
          <w:color w:val="000000" w:themeColor="text1"/>
        </w:rPr>
        <w:t xml:space="preserve"> members in breach of terms and conditions will be informed of this breach by phone call, followed by a letter/email advising them of the breach and the date from which this appropriate suspension will be enforced.  </w:t>
      </w:r>
      <w:r w:rsidRPr="00F16139">
        <w:rPr>
          <w:color w:val="000000" w:themeColor="text1"/>
        </w:rPr>
        <w:t xml:space="preserve">Members have </w:t>
      </w:r>
      <w:r w:rsidR="00583806" w:rsidRPr="00F16139">
        <w:rPr>
          <w:color w:val="000000" w:themeColor="text1"/>
        </w:rPr>
        <w:t>10 working</w:t>
      </w:r>
      <w:r w:rsidRPr="00F16139">
        <w:rPr>
          <w:color w:val="000000" w:themeColor="text1"/>
        </w:rPr>
        <w:t xml:space="preserve"> days to appeal</w:t>
      </w:r>
      <w:r w:rsidRPr="00D3628E">
        <w:rPr>
          <w:color w:val="000000" w:themeColor="text1"/>
        </w:rPr>
        <w:t xml:space="preserve"> the suspension. The appeal should be made in writing/email for the attention of the County Librarian</w:t>
      </w:r>
      <w:r>
        <w:rPr>
          <w:color w:val="000000" w:themeColor="text1"/>
        </w:rPr>
        <w:t xml:space="preserve">, </w:t>
      </w:r>
      <w:r w:rsidRPr="00C678EB">
        <w:t>Library H</w:t>
      </w:r>
      <w:r>
        <w:t>eadquarters</w:t>
      </w:r>
      <w:r w:rsidRPr="00C678EB">
        <w:t>, John’s Green House, John’s Green, Kilkenny R95 YH61</w:t>
      </w:r>
      <w:r>
        <w:t xml:space="preserve"> or </w:t>
      </w:r>
      <w:hyperlink r:id="rId9" w:history="1">
        <w:r w:rsidRPr="009C4A9D">
          <w:rPr>
            <w:rStyle w:val="Hyperlink"/>
          </w:rPr>
          <w:t>info@kilkennylibrary.ie</w:t>
        </w:r>
      </w:hyperlink>
      <w:r w:rsidR="00630772">
        <w:t xml:space="preserve"> . </w:t>
      </w:r>
      <w:r w:rsidRPr="000D07F1">
        <w:rPr>
          <w:rFonts w:eastAsia="Times New Roman" w:cs="Arial"/>
          <w:lang w:val="en-IE" w:eastAsia="en-IE"/>
        </w:rPr>
        <w:t xml:space="preserve">By entering the library during </w:t>
      </w:r>
      <w:r w:rsidRPr="00C678EB">
        <w:rPr>
          <w:rFonts w:eastAsia="Times New Roman" w:cs="Arial"/>
          <w:i/>
          <w:lang w:val="en-IE" w:eastAsia="en-IE"/>
        </w:rPr>
        <w:t>My Open Library,</w:t>
      </w:r>
      <w:r w:rsidRPr="000D07F1">
        <w:rPr>
          <w:rFonts w:eastAsia="Times New Roman" w:cs="Arial"/>
          <w:lang w:val="en-IE" w:eastAsia="en-IE"/>
        </w:rPr>
        <w:t xml:space="preserve"> members are agreeing that they have clearly understood the terms and conditions of using the library as a </w:t>
      </w:r>
      <w:r w:rsidRPr="00C678EB">
        <w:rPr>
          <w:rFonts w:eastAsia="Times New Roman" w:cs="Arial"/>
          <w:i/>
          <w:lang w:val="en-IE" w:eastAsia="en-IE"/>
        </w:rPr>
        <w:t>My Open Library</w:t>
      </w:r>
      <w:r w:rsidRPr="000D07F1">
        <w:rPr>
          <w:rFonts w:eastAsia="Times New Roman" w:cs="Arial"/>
          <w:lang w:val="en-IE" w:eastAsia="en-IE"/>
        </w:rPr>
        <w:t xml:space="preserve"> member</w:t>
      </w:r>
      <w:r>
        <w:rPr>
          <w:rFonts w:eastAsia="Times New Roman" w:cs="Arial"/>
          <w:lang w:val="en-IE" w:eastAsia="en-IE"/>
        </w:rPr>
        <w:t>.</w:t>
      </w:r>
    </w:p>
    <w:p w14:paraId="0C34A9F8" w14:textId="021FF484" w:rsidR="0085682E" w:rsidRDefault="00E656DA" w:rsidP="00A81103">
      <w:pPr>
        <w:shd w:val="clear" w:color="auto" w:fill="FFFFFF"/>
        <w:spacing w:after="300" w:line="330" w:lineRule="atLeast"/>
      </w:pPr>
      <w:r w:rsidRPr="000D07F1">
        <w:rPr>
          <w:rFonts w:eastAsia="Times New Roman" w:cs="Arial"/>
          <w:b/>
          <w:bCs/>
          <w:lang w:val="en-IE" w:eastAsia="en-IE"/>
        </w:rPr>
        <w:t xml:space="preserve">Kilkenny County Council </w:t>
      </w:r>
      <w:r w:rsidR="00B65BED">
        <w:rPr>
          <w:rFonts w:eastAsia="Times New Roman" w:cs="Arial"/>
          <w:b/>
          <w:bCs/>
          <w:lang w:val="en-IE" w:eastAsia="en-IE"/>
        </w:rPr>
        <w:t xml:space="preserve">Library Service </w:t>
      </w:r>
      <w:r w:rsidRPr="000D07F1">
        <w:rPr>
          <w:rFonts w:eastAsia="Times New Roman" w:cs="Arial"/>
          <w:b/>
          <w:bCs/>
          <w:lang w:val="en-IE" w:eastAsia="en-IE"/>
        </w:rPr>
        <w:t xml:space="preserve">reserves the right to update these terms and conditions as required, and will post any updates on </w:t>
      </w:r>
      <w:hyperlink r:id="rId10" w:history="1">
        <w:r w:rsidRPr="000D07F1">
          <w:rPr>
            <w:rStyle w:val="Hyperlink"/>
            <w:rFonts w:eastAsia="Times New Roman" w:cs="Arial"/>
            <w:lang w:val="en-IE" w:eastAsia="en-IE"/>
          </w:rPr>
          <w:t>www.kilkennylibrary.ie</w:t>
        </w:r>
      </w:hyperlink>
      <w:r w:rsidRPr="000D07F1">
        <w:rPr>
          <w:rFonts w:eastAsia="Times New Roman" w:cs="Arial"/>
          <w:b/>
          <w:bCs/>
          <w:lang w:val="en-IE" w:eastAsia="en-IE"/>
        </w:rPr>
        <w:t xml:space="preserve"> and display clearly in the library.</w:t>
      </w:r>
    </w:p>
    <w:sectPr w:rsidR="0085682E" w:rsidSect="00B65BED">
      <w:pgSz w:w="11906" w:h="16838" w:code="9"/>
      <w:pgMar w:top="0" w:right="720" w:bottom="0" w:left="720"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1BA"/>
    <w:multiLevelType w:val="hybridMultilevel"/>
    <w:tmpl w:val="3C30529C"/>
    <w:lvl w:ilvl="0" w:tplc="390A93D0">
      <w:start w:val="16"/>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9845DF"/>
    <w:multiLevelType w:val="hybridMultilevel"/>
    <w:tmpl w:val="A3B61E44"/>
    <w:lvl w:ilvl="0" w:tplc="1809000F">
      <w:start w:val="1"/>
      <w:numFmt w:val="decimal"/>
      <w:lvlText w:val="%1."/>
      <w:lvlJc w:val="left"/>
      <w:pPr>
        <w:ind w:left="360" w:hanging="360"/>
      </w:pPr>
      <w:rPr>
        <w:rFonts w:hint="default"/>
      </w:rPr>
    </w:lvl>
    <w:lvl w:ilvl="1" w:tplc="18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CD545F"/>
    <w:multiLevelType w:val="hybridMultilevel"/>
    <w:tmpl w:val="45F66250"/>
    <w:lvl w:ilvl="0" w:tplc="1809000F">
      <w:start w:val="1"/>
      <w:numFmt w:val="decimal"/>
      <w:lvlText w:val="%1."/>
      <w:lvlJc w:val="left"/>
      <w:pPr>
        <w:ind w:left="501"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8856E6"/>
    <w:multiLevelType w:val="hybridMultilevel"/>
    <w:tmpl w:val="E86CFDE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DA"/>
    <w:rsid w:val="000441E3"/>
    <w:rsid w:val="00050783"/>
    <w:rsid w:val="00077995"/>
    <w:rsid w:val="00233696"/>
    <w:rsid w:val="00243667"/>
    <w:rsid w:val="00294547"/>
    <w:rsid w:val="002C1DB7"/>
    <w:rsid w:val="00442A84"/>
    <w:rsid w:val="0045758C"/>
    <w:rsid w:val="00467FBB"/>
    <w:rsid w:val="004C5DA8"/>
    <w:rsid w:val="00517B3B"/>
    <w:rsid w:val="0055078C"/>
    <w:rsid w:val="00583806"/>
    <w:rsid w:val="005F4445"/>
    <w:rsid w:val="00630772"/>
    <w:rsid w:val="0063546E"/>
    <w:rsid w:val="00650A0C"/>
    <w:rsid w:val="006F1B76"/>
    <w:rsid w:val="007323D0"/>
    <w:rsid w:val="007573AD"/>
    <w:rsid w:val="00770749"/>
    <w:rsid w:val="007B2B48"/>
    <w:rsid w:val="007D5AA7"/>
    <w:rsid w:val="007E4A2B"/>
    <w:rsid w:val="00817C53"/>
    <w:rsid w:val="0085682E"/>
    <w:rsid w:val="008747BB"/>
    <w:rsid w:val="008B7F4F"/>
    <w:rsid w:val="00922413"/>
    <w:rsid w:val="00950D79"/>
    <w:rsid w:val="00973EE2"/>
    <w:rsid w:val="00A10E16"/>
    <w:rsid w:val="00A81103"/>
    <w:rsid w:val="00AC24B2"/>
    <w:rsid w:val="00AC7490"/>
    <w:rsid w:val="00B12852"/>
    <w:rsid w:val="00B65BED"/>
    <w:rsid w:val="00B750E8"/>
    <w:rsid w:val="00B77413"/>
    <w:rsid w:val="00B866D1"/>
    <w:rsid w:val="00BE38DD"/>
    <w:rsid w:val="00BE7F3B"/>
    <w:rsid w:val="00C34EEE"/>
    <w:rsid w:val="00C7762D"/>
    <w:rsid w:val="00E13531"/>
    <w:rsid w:val="00E656DA"/>
    <w:rsid w:val="00E80DDA"/>
    <w:rsid w:val="00F01ADF"/>
    <w:rsid w:val="00F16139"/>
    <w:rsid w:val="00F25FC1"/>
    <w:rsid w:val="00F5278E"/>
    <w:rsid w:val="00FA233A"/>
    <w:rsid w:val="00FC59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43EA95"/>
  <w15:chartTrackingRefBased/>
  <w15:docId w15:val="{72A626C3-BB18-4360-A0D1-58ACFD0B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DDA"/>
    <w:pPr>
      <w:spacing w:after="200" w:line="276" w:lineRule="auto"/>
    </w:pPr>
    <w:rPr>
      <w:kern w:val="0"/>
      <w:lang w:val="en-US"/>
      <w14:ligatures w14:val="none"/>
    </w:rPr>
  </w:style>
  <w:style w:type="paragraph" w:styleId="Heading1">
    <w:name w:val="heading 1"/>
    <w:basedOn w:val="Normal"/>
    <w:next w:val="Normal"/>
    <w:link w:val="Heading1Char"/>
    <w:uiPriority w:val="9"/>
    <w:qFormat/>
    <w:rsid w:val="00E80D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DA"/>
    <w:rPr>
      <w:rFonts w:eastAsiaTheme="majorEastAsia" w:cstheme="majorBidi"/>
      <w:color w:val="272727" w:themeColor="text1" w:themeTint="D8"/>
    </w:rPr>
  </w:style>
  <w:style w:type="paragraph" w:styleId="Title">
    <w:name w:val="Title"/>
    <w:basedOn w:val="Normal"/>
    <w:next w:val="Normal"/>
    <w:link w:val="TitleChar"/>
    <w:uiPriority w:val="10"/>
    <w:qFormat/>
    <w:rsid w:val="00E80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DA"/>
    <w:pPr>
      <w:spacing w:before="160"/>
      <w:jc w:val="center"/>
    </w:pPr>
    <w:rPr>
      <w:i/>
      <w:iCs/>
      <w:color w:val="404040" w:themeColor="text1" w:themeTint="BF"/>
    </w:rPr>
  </w:style>
  <w:style w:type="character" w:customStyle="1" w:styleId="QuoteChar">
    <w:name w:val="Quote Char"/>
    <w:basedOn w:val="DefaultParagraphFont"/>
    <w:link w:val="Quote"/>
    <w:uiPriority w:val="29"/>
    <w:rsid w:val="00E80DDA"/>
    <w:rPr>
      <w:i/>
      <w:iCs/>
      <w:color w:val="404040" w:themeColor="text1" w:themeTint="BF"/>
    </w:rPr>
  </w:style>
  <w:style w:type="paragraph" w:styleId="ListParagraph">
    <w:name w:val="List Paragraph"/>
    <w:basedOn w:val="Normal"/>
    <w:uiPriority w:val="34"/>
    <w:qFormat/>
    <w:rsid w:val="00E80DDA"/>
    <w:pPr>
      <w:ind w:left="720"/>
      <w:contextualSpacing/>
    </w:pPr>
  </w:style>
  <w:style w:type="character" w:styleId="IntenseEmphasis">
    <w:name w:val="Intense Emphasis"/>
    <w:basedOn w:val="DefaultParagraphFont"/>
    <w:uiPriority w:val="21"/>
    <w:qFormat/>
    <w:rsid w:val="00E80DDA"/>
    <w:rPr>
      <w:i/>
      <w:iCs/>
      <w:color w:val="2F5496" w:themeColor="accent1" w:themeShade="BF"/>
    </w:rPr>
  </w:style>
  <w:style w:type="paragraph" w:styleId="IntenseQuote">
    <w:name w:val="Intense Quote"/>
    <w:basedOn w:val="Normal"/>
    <w:next w:val="Normal"/>
    <w:link w:val="IntenseQuoteChar"/>
    <w:uiPriority w:val="30"/>
    <w:qFormat/>
    <w:rsid w:val="00E80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DA"/>
    <w:rPr>
      <w:i/>
      <w:iCs/>
      <w:color w:val="2F5496" w:themeColor="accent1" w:themeShade="BF"/>
    </w:rPr>
  </w:style>
  <w:style w:type="character" w:styleId="IntenseReference">
    <w:name w:val="Intense Reference"/>
    <w:basedOn w:val="DefaultParagraphFont"/>
    <w:uiPriority w:val="32"/>
    <w:qFormat/>
    <w:rsid w:val="00E80DDA"/>
    <w:rPr>
      <w:b/>
      <w:bCs/>
      <w:smallCaps/>
      <w:color w:val="2F5496" w:themeColor="accent1" w:themeShade="BF"/>
      <w:spacing w:val="5"/>
    </w:rPr>
  </w:style>
  <w:style w:type="character" w:styleId="Hyperlink">
    <w:name w:val="Hyperlink"/>
    <w:basedOn w:val="DefaultParagraphFont"/>
    <w:uiPriority w:val="99"/>
    <w:unhideWhenUsed/>
    <w:rsid w:val="00E80DDA"/>
    <w:rPr>
      <w:color w:val="0563C1" w:themeColor="hyperlink"/>
      <w:u w:val="single"/>
    </w:rPr>
  </w:style>
  <w:style w:type="character" w:styleId="CommentReference">
    <w:name w:val="annotation reference"/>
    <w:basedOn w:val="DefaultParagraphFont"/>
    <w:uiPriority w:val="99"/>
    <w:semiHidden/>
    <w:unhideWhenUsed/>
    <w:rsid w:val="00E80DDA"/>
    <w:rPr>
      <w:sz w:val="16"/>
      <w:szCs w:val="16"/>
    </w:rPr>
  </w:style>
  <w:style w:type="paragraph" w:styleId="CommentText">
    <w:name w:val="annotation text"/>
    <w:basedOn w:val="Normal"/>
    <w:link w:val="CommentTextChar"/>
    <w:uiPriority w:val="99"/>
    <w:semiHidden/>
    <w:unhideWhenUsed/>
    <w:rsid w:val="00E80DDA"/>
    <w:pPr>
      <w:spacing w:line="240" w:lineRule="auto"/>
    </w:pPr>
    <w:rPr>
      <w:sz w:val="20"/>
      <w:szCs w:val="20"/>
    </w:rPr>
  </w:style>
  <w:style w:type="character" w:customStyle="1" w:styleId="CommentTextChar">
    <w:name w:val="Comment Text Char"/>
    <w:basedOn w:val="DefaultParagraphFont"/>
    <w:link w:val="CommentText"/>
    <w:uiPriority w:val="99"/>
    <w:semiHidden/>
    <w:rsid w:val="00E80DDA"/>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E7F3B"/>
    <w:rPr>
      <w:b/>
      <w:bCs/>
    </w:rPr>
  </w:style>
  <w:style w:type="character" w:customStyle="1" w:styleId="CommentSubjectChar">
    <w:name w:val="Comment Subject Char"/>
    <w:basedOn w:val="CommentTextChar"/>
    <w:link w:val="CommentSubject"/>
    <w:uiPriority w:val="99"/>
    <w:semiHidden/>
    <w:rsid w:val="00BE7F3B"/>
    <w:rPr>
      <w:b/>
      <w:bCs/>
      <w:kern w:val="0"/>
      <w:sz w:val="20"/>
      <w:szCs w:val="20"/>
      <w:lang w:val="en-US"/>
      <w14:ligatures w14:val="none"/>
    </w:rPr>
  </w:style>
  <w:style w:type="paragraph" w:styleId="BalloonText">
    <w:name w:val="Balloon Text"/>
    <w:basedOn w:val="Normal"/>
    <w:link w:val="BalloonTextChar"/>
    <w:uiPriority w:val="99"/>
    <w:semiHidden/>
    <w:unhideWhenUsed/>
    <w:rsid w:val="00B75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0E8"/>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ilkennylibrary.ie" TargetMode="External"/><Relationship Id="rId4" Type="http://schemas.openxmlformats.org/officeDocument/2006/relationships/settings" Target="settings.xml"/><Relationship Id="rId9" Type="http://schemas.openxmlformats.org/officeDocument/2006/relationships/hyperlink" Target="mailto:info@kilkennylibra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1935-AD45-46C5-9D6B-A60EB1E7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Kelly</dc:creator>
  <cp:keywords/>
  <dc:description/>
  <cp:lastModifiedBy>Majella Byrne</cp:lastModifiedBy>
  <cp:revision>5</cp:revision>
  <cp:lastPrinted>2025-08-28T17:28:00Z</cp:lastPrinted>
  <dcterms:created xsi:type="dcterms:W3CDTF">2025-08-29T15:55:00Z</dcterms:created>
  <dcterms:modified xsi:type="dcterms:W3CDTF">2025-10-17T15:28:00Z</dcterms:modified>
</cp:coreProperties>
</file>